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4A0"/>
      </w:tblPr>
      <w:tblGrid>
        <w:gridCol w:w="3828"/>
        <w:gridCol w:w="1701"/>
        <w:gridCol w:w="3827"/>
      </w:tblGrid>
      <w:tr w:rsidR="008E414D" w:rsidTr="008E414D">
        <w:trPr>
          <w:trHeight w:val="1268"/>
        </w:trPr>
        <w:tc>
          <w:tcPr>
            <w:tcW w:w="3828" w:type="dxa"/>
            <w:vAlign w:val="center"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Белоглин</w:t>
            </w:r>
            <w:proofErr w:type="spellEnd"/>
            <w:r>
              <w:rPr>
                <w:b/>
                <w:sz w:val="20"/>
                <w:lang w:val="en-US"/>
              </w:rPr>
              <w:t>c</w:t>
            </w:r>
            <w:proofErr w:type="spellStart"/>
            <w:r>
              <w:rPr>
                <w:b/>
                <w:sz w:val="20"/>
              </w:rPr>
              <w:t>кэ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жылагъуэм</w:t>
            </w:r>
            <w:proofErr w:type="spellEnd"/>
            <w:r>
              <w:rPr>
                <w:b/>
                <w:sz w:val="20"/>
              </w:rPr>
              <w:t xml:space="preserve"> и </w:t>
            </w:r>
            <w:proofErr w:type="spellStart"/>
            <w:r>
              <w:rPr>
                <w:b/>
                <w:sz w:val="20"/>
              </w:rPr>
              <w:t>администрацэ</w:t>
            </w:r>
            <w:proofErr w:type="spellEnd"/>
            <w:r>
              <w:rPr>
                <w:b/>
                <w:sz w:val="20"/>
              </w:rPr>
              <w:t xml:space="preserve">»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уэхущ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ап</w:t>
            </w:r>
            <w:proofErr w:type="spellEnd"/>
            <w:r>
              <w:rPr>
                <w:b/>
                <w:sz w:val="20"/>
                <w:lang w:val="en-US"/>
              </w:rPr>
              <w:t>I</w:t>
            </w:r>
            <w:proofErr w:type="spellStart"/>
            <w:r>
              <w:rPr>
                <w:b/>
                <w:sz w:val="20"/>
              </w:rPr>
              <w:t>э</w:t>
            </w:r>
            <w:proofErr w:type="gramStart"/>
            <w:r>
              <w:rPr>
                <w:b/>
                <w:sz w:val="20"/>
              </w:rPr>
              <w:t>.К</w:t>
            </w:r>
            <w:proofErr w:type="gramEnd"/>
            <w:r>
              <w:rPr>
                <w:b/>
                <w:sz w:val="20"/>
              </w:rPr>
              <w:t>ъБР</w:t>
            </w:r>
            <w:proofErr w:type="spellEnd"/>
            <w:r>
              <w:rPr>
                <w:b/>
                <w:sz w:val="20"/>
              </w:rPr>
              <w:t xml:space="preserve">. </w:t>
            </w:r>
            <w:proofErr w:type="spellStart"/>
            <w:r>
              <w:rPr>
                <w:b/>
                <w:sz w:val="20"/>
              </w:rPr>
              <w:t>Тэрч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муниципальнэ</w:t>
            </w:r>
            <w:proofErr w:type="spellEnd"/>
            <w:r>
              <w:rPr>
                <w:b/>
                <w:sz w:val="20"/>
              </w:rPr>
              <w:t xml:space="preserve"> район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</w:p>
        </w:tc>
        <w:tc>
          <w:tcPr>
            <w:tcW w:w="1701" w:type="dxa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</w:rPr>
            </w:pPr>
            <w:r w:rsidRPr="00A77B0C">
              <w:rPr>
                <w:b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5" o:title=""/>
                </v:shape>
                <o:OLEObject Type="Embed" ProgID="Unknown" ShapeID="_x0000_i1025" DrawAspect="Content" ObjectID="_1773653302" r:id="rId6"/>
              </w:object>
            </w:r>
          </w:p>
        </w:tc>
        <w:tc>
          <w:tcPr>
            <w:tcW w:w="3827" w:type="dxa"/>
            <w:vAlign w:val="center"/>
            <w:hideMark/>
          </w:tcPr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КъМР</w:t>
            </w:r>
            <w:proofErr w:type="spellEnd"/>
            <w:r>
              <w:rPr>
                <w:b/>
                <w:sz w:val="20"/>
              </w:rPr>
              <w:t xml:space="preserve"> Терк муниципальный </w:t>
            </w:r>
            <w:proofErr w:type="spellStart"/>
            <w:r>
              <w:rPr>
                <w:b/>
                <w:sz w:val="20"/>
              </w:rPr>
              <w:t>районуну</w:t>
            </w:r>
            <w:proofErr w:type="spellEnd"/>
            <w:r>
              <w:rPr>
                <w:b/>
                <w:sz w:val="20"/>
              </w:rPr>
              <w:t xml:space="preserve">  «Белоглинское </w:t>
            </w:r>
            <w:proofErr w:type="spellStart"/>
            <w:r>
              <w:rPr>
                <w:b/>
                <w:sz w:val="20"/>
              </w:rPr>
              <w:t>элини</w:t>
            </w:r>
            <w:proofErr w:type="spellEnd"/>
            <w:r>
              <w:rPr>
                <w:b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администрациясы</w:t>
            </w:r>
            <w:proofErr w:type="spellEnd"/>
            <w:r>
              <w:rPr>
                <w:b/>
                <w:sz w:val="20"/>
              </w:rPr>
              <w:t xml:space="preserve">» </w:t>
            </w:r>
          </w:p>
          <w:p w:rsidR="008E414D" w:rsidRDefault="008E414D">
            <w:pPr>
              <w:spacing w:line="276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муниципальный  </w:t>
            </w:r>
            <w:proofErr w:type="spellStart"/>
            <w:r>
              <w:rPr>
                <w:b/>
                <w:sz w:val="20"/>
              </w:rPr>
              <w:t>учреждениясы</w:t>
            </w:r>
            <w:proofErr w:type="spellEnd"/>
          </w:p>
        </w:tc>
      </w:tr>
    </w:tbl>
    <w:p w:rsidR="008E414D" w:rsidRDefault="008E414D" w:rsidP="008E414D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8E414D" w:rsidRDefault="008E414D" w:rsidP="008E414D">
      <w:pPr>
        <w:pStyle w:val="4"/>
        <w:rPr>
          <w:bCs/>
        </w:rPr>
      </w:pPr>
      <w:r>
        <w:rPr>
          <w:bCs/>
        </w:rPr>
        <w:t>МУНИЦИПАЛЬНОЕ УЧРЕЖДЕНИЕ «МЕСТНАЯ АДМИНИСТРАЦИЯ СЕЛЬСКОГО ПОСЕЛЕНИЯ БЕЛОГЛИНСКОЕ» ТЕРСКОГО МУНИЦИПАЛЬНОГО   РАЙОНА</w:t>
      </w:r>
    </w:p>
    <w:p w:rsidR="008E414D" w:rsidRDefault="008E414D" w:rsidP="008E414D">
      <w:pPr>
        <w:pStyle w:val="4"/>
        <w:rPr>
          <w:bCs/>
        </w:rPr>
      </w:pPr>
      <w:r>
        <w:rPr>
          <w:bCs/>
        </w:rPr>
        <w:t xml:space="preserve">  </w:t>
      </w:r>
      <w:proofErr w:type="gramStart"/>
      <w:r>
        <w:rPr>
          <w:bCs/>
        </w:rPr>
        <w:t>КАБАРДИНО- БАЛКАРСКОЙ</w:t>
      </w:r>
      <w:proofErr w:type="gramEnd"/>
      <w:r>
        <w:rPr>
          <w:bCs/>
        </w:rPr>
        <w:t xml:space="preserve">  РЕСПУБЛИКИ</w:t>
      </w:r>
    </w:p>
    <w:p w:rsidR="008E414D" w:rsidRDefault="008E414D" w:rsidP="008E414D">
      <w:pPr>
        <w:rPr>
          <w:b/>
        </w:rPr>
      </w:pPr>
      <w:r>
        <w:rPr>
          <w:b/>
        </w:rPr>
        <w:t xml:space="preserve">                          361205, Россия, КБР,</w:t>
      </w:r>
      <w:r w:rsidR="0039579C">
        <w:rPr>
          <w:b/>
        </w:rPr>
        <w:t xml:space="preserve"> Терский район, с. Белоглинское</w:t>
      </w:r>
      <w:r>
        <w:rPr>
          <w:b/>
        </w:rPr>
        <w:t>, ул. Пачева, 10.</w:t>
      </w:r>
    </w:p>
    <w:p w:rsidR="00B517D2" w:rsidRDefault="000222E3" w:rsidP="00B517D2">
      <w:pPr>
        <w:jc w:val="right"/>
        <w:rPr>
          <w:b/>
        </w:rPr>
      </w:pPr>
      <w:r w:rsidRPr="000222E3">
        <w:pict>
          <v:line id="_x0000_s1026" style="position:absolute;left:0;text-align:left;z-index:251657216" from="-6.95pt,6.65pt" to="461.65pt,6.65pt" o:allowincell="f">
            <w10:wrap anchorx="page"/>
          </v:line>
        </w:pict>
      </w:r>
      <w:r w:rsidRPr="000222E3">
        <w:pict>
          <v:line id="_x0000_s1027" style="position:absolute;left:0;text-align:left;z-index:251658240" from="-6.95pt,8.65pt" to="461.65pt,8.65pt" o:allowincell="f">
            <w10:wrap anchorx="page"/>
          </v:line>
        </w:pict>
      </w:r>
      <w:r w:rsidR="00B26E34">
        <w:rPr>
          <w:b/>
        </w:rPr>
        <w:t xml:space="preserve">               </w:t>
      </w:r>
    </w:p>
    <w:p w:rsidR="00B517D2" w:rsidRDefault="00B26E34" w:rsidP="00B517D2">
      <w:pPr>
        <w:rPr>
          <w:sz w:val="28"/>
        </w:rPr>
      </w:pPr>
      <w:r w:rsidRPr="00B006AF">
        <w:rPr>
          <w:sz w:val="28"/>
        </w:rPr>
        <w:t xml:space="preserve"> </w:t>
      </w:r>
      <w:r w:rsidR="0071340B">
        <w:rPr>
          <w:sz w:val="28"/>
        </w:rPr>
        <w:t>03.04.</w:t>
      </w:r>
      <w:r w:rsidR="00B517D2">
        <w:rPr>
          <w:sz w:val="28"/>
        </w:rPr>
        <w:t xml:space="preserve">2024г.                                                                      </w:t>
      </w:r>
      <w:r w:rsidR="0071340B">
        <w:rPr>
          <w:sz w:val="28"/>
        </w:rPr>
        <w:t xml:space="preserve">  </w:t>
      </w:r>
      <w:r w:rsidR="00B517D2">
        <w:rPr>
          <w:sz w:val="28"/>
        </w:rPr>
        <w:t xml:space="preserve"> с.п. Белоглинское</w:t>
      </w:r>
      <w:r w:rsidRPr="00B006AF">
        <w:rPr>
          <w:sz w:val="28"/>
        </w:rPr>
        <w:t xml:space="preserve"> </w:t>
      </w:r>
    </w:p>
    <w:p w:rsidR="00B517D2" w:rsidRDefault="00B517D2" w:rsidP="00B517D2">
      <w:pPr>
        <w:jc w:val="right"/>
        <w:rPr>
          <w:b/>
          <w:sz w:val="28"/>
        </w:rPr>
      </w:pPr>
    </w:p>
    <w:p w:rsidR="00B517D2" w:rsidRDefault="00B517D2" w:rsidP="00B517D2">
      <w:pPr>
        <w:jc w:val="right"/>
        <w:rPr>
          <w:b/>
          <w:sz w:val="28"/>
        </w:rPr>
      </w:pPr>
    </w:p>
    <w:p w:rsidR="00B517D2" w:rsidRDefault="0071340B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ПОСТАНОВЛЕНЭ      №15</w:t>
      </w:r>
    </w:p>
    <w:p w:rsidR="00B517D2" w:rsidRPr="001613DC" w:rsidRDefault="0071340B" w:rsidP="00B517D2">
      <w:pPr>
        <w:jc w:val="center"/>
        <w:rPr>
          <w:sz w:val="28"/>
          <w:szCs w:val="28"/>
        </w:rPr>
      </w:pPr>
      <w:r>
        <w:rPr>
          <w:sz w:val="28"/>
          <w:szCs w:val="28"/>
        </w:rPr>
        <w:t>БЕГИМ                         №15</w:t>
      </w:r>
    </w:p>
    <w:p w:rsidR="00B517D2" w:rsidRPr="001613DC" w:rsidRDefault="00B517D2" w:rsidP="00B517D2">
      <w:pPr>
        <w:jc w:val="center"/>
        <w:rPr>
          <w:sz w:val="28"/>
          <w:szCs w:val="28"/>
        </w:rPr>
      </w:pPr>
      <w:r w:rsidRPr="001613DC">
        <w:rPr>
          <w:sz w:val="28"/>
          <w:szCs w:val="28"/>
        </w:rPr>
        <w:t>ПОСТАНОВЛЕНИЕ   №</w:t>
      </w:r>
      <w:r w:rsidR="0071340B">
        <w:rPr>
          <w:sz w:val="28"/>
          <w:szCs w:val="28"/>
        </w:rPr>
        <w:t>15</w:t>
      </w:r>
    </w:p>
    <w:p w:rsidR="00B517D2" w:rsidRDefault="00B517D2" w:rsidP="00B517D2">
      <w:pPr>
        <w:jc w:val="right"/>
        <w:rPr>
          <w:b/>
        </w:rPr>
      </w:pPr>
    </w:p>
    <w:p w:rsidR="00F01E4F" w:rsidRPr="00F01E4F" w:rsidRDefault="00164C23" w:rsidP="00F01E4F">
      <w:pPr>
        <w:widowControl w:val="0"/>
        <w:autoSpaceDE w:val="0"/>
        <w:autoSpaceDN w:val="0"/>
        <w:adjustRightInd w:val="0"/>
        <w:jc w:val="center"/>
        <w:rPr>
          <w:b/>
          <w:spacing w:val="2"/>
          <w:sz w:val="28"/>
          <w:szCs w:val="28"/>
        </w:rPr>
      </w:pPr>
      <w:r w:rsidRPr="00EC320C">
        <w:rPr>
          <w:b/>
          <w:sz w:val="28"/>
          <w:szCs w:val="28"/>
        </w:rPr>
        <w:t>О внесени</w:t>
      </w:r>
      <w:r w:rsidR="00EC320C" w:rsidRPr="00EC320C">
        <w:rPr>
          <w:b/>
          <w:sz w:val="28"/>
          <w:szCs w:val="28"/>
        </w:rPr>
        <w:t>и</w:t>
      </w:r>
      <w:r w:rsidR="00AA5607">
        <w:rPr>
          <w:b/>
          <w:sz w:val="28"/>
          <w:szCs w:val="28"/>
        </w:rPr>
        <w:t xml:space="preserve"> изменений в Постановление от 18.12.2020 № </w:t>
      </w:r>
      <w:r w:rsidR="00AA5607" w:rsidRPr="00AA5607">
        <w:rPr>
          <w:b/>
          <w:sz w:val="28"/>
          <w:szCs w:val="28"/>
        </w:rPr>
        <w:t>3</w:t>
      </w:r>
      <w:r w:rsidR="002B28E1">
        <w:rPr>
          <w:b/>
          <w:sz w:val="28"/>
          <w:szCs w:val="28"/>
        </w:rPr>
        <w:t>3</w:t>
      </w:r>
      <w:r w:rsidRPr="00AA5607">
        <w:rPr>
          <w:sz w:val="28"/>
          <w:szCs w:val="28"/>
        </w:rPr>
        <w:t xml:space="preserve"> </w:t>
      </w:r>
      <w:r w:rsidR="002B28E1" w:rsidRPr="000E11F8">
        <w:rPr>
          <w:b/>
          <w:sz w:val="28"/>
          <w:szCs w:val="28"/>
        </w:rPr>
        <w:t xml:space="preserve">«Об утверждении административного      </w:t>
      </w:r>
      <w:r w:rsidR="002B28E1">
        <w:rPr>
          <w:b/>
          <w:sz w:val="28"/>
          <w:szCs w:val="28"/>
        </w:rPr>
        <w:t xml:space="preserve">регламента </w:t>
      </w:r>
      <w:r w:rsidR="002B28E1" w:rsidRPr="000E11F8">
        <w:rPr>
          <w:b/>
          <w:sz w:val="28"/>
          <w:szCs w:val="28"/>
        </w:rPr>
        <w:t>по</w:t>
      </w:r>
      <w:r w:rsidR="002B28E1">
        <w:rPr>
          <w:b/>
          <w:sz w:val="28"/>
          <w:szCs w:val="28"/>
        </w:rPr>
        <w:t xml:space="preserve"> </w:t>
      </w:r>
      <w:r w:rsidR="002B28E1" w:rsidRPr="000E11F8">
        <w:rPr>
          <w:b/>
          <w:spacing w:val="-1"/>
          <w:sz w:val="28"/>
          <w:szCs w:val="28"/>
        </w:rPr>
        <w:t xml:space="preserve">предоставлению </w:t>
      </w:r>
      <w:r w:rsidR="002B28E1" w:rsidRPr="000E11F8">
        <w:rPr>
          <w:b/>
          <w:sz w:val="28"/>
          <w:szCs w:val="28"/>
        </w:rPr>
        <w:t>муниципальной услуги «Предоставление муниципального имущества в</w:t>
      </w:r>
      <w:r w:rsidR="002B28E1" w:rsidRPr="000E11F8">
        <w:rPr>
          <w:b/>
          <w:spacing w:val="-8"/>
          <w:sz w:val="28"/>
          <w:szCs w:val="28"/>
        </w:rPr>
        <w:t xml:space="preserve"> </w:t>
      </w:r>
      <w:r w:rsidR="002B28E1" w:rsidRPr="000E11F8">
        <w:rPr>
          <w:b/>
          <w:sz w:val="28"/>
          <w:szCs w:val="28"/>
        </w:rPr>
        <w:t>концессию»</w:t>
      </w:r>
    </w:p>
    <w:p w:rsidR="00164C23" w:rsidRDefault="00164C23" w:rsidP="00F01E4F">
      <w:pPr>
        <w:jc w:val="center"/>
        <w:rPr>
          <w:b/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В соответствии с Федеральным законом от 27.07.2010 года № 210-ФЗ «Об организации предоставления государственных и муниципальных услуг» (в редакции от 31.07.2023 г.), Федеральным законом от 6 октября 2003 года №131-ФЗ «Об общих принципах организации местного самоуправления в Российской Федерации», руководствуясь Уставом сельского поселения  Белоглинское Терского  муниципального района КБР</w:t>
      </w:r>
      <w:r w:rsidRPr="00164C23">
        <w:rPr>
          <w:rStyle w:val="a5"/>
          <w:rFonts w:ascii="Times New Roman" w:hAnsi="Times New Roman"/>
          <w:color w:val="000000" w:themeColor="text1"/>
          <w:sz w:val="28"/>
          <w:szCs w:val="28"/>
        </w:rPr>
        <w:t>, местная администрация с. п. Белоглинское Терского</w:t>
      </w:r>
      <w:r w:rsidRPr="00164C23">
        <w:rPr>
          <w:color w:val="000000" w:themeColor="text1"/>
          <w:sz w:val="28"/>
          <w:szCs w:val="28"/>
        </w:rPr>
        <w:t xml:space="preserve"> муниципального района КБР</w:t>
      </w:r>
      <w:r w:rsidRPr="00164C23">
        <w:rPr>
          <w:b/>
          <w:color w:val="000000" w:themeColor="text1"/>
          <w:spacing w:val="20"/>
          <w:sz w:val="28"/>
          <w:szCs w:val="28"/>
        </w:rPr>
        <w:t xml:space="preserve"> </w:t>
      </w:r>
      <w:r w:rsidRPr="00164C23">
        <w:rPr>
          <w:b/>
          <w:color w:val="000000" w:themeColor="text1"/>
          <w:sz w:val="28"/>
          <w:szCs w:val="28"/>
        </w:rPr>
        <w:t>ПОСТАНОВЛЯЕТ:</w:t>
      </w:r>
      <w:proofErr w:type="gramEnd"/>
    </w:p>
    <w:p w:rsidR="00164C23" w:rsidRPr="00EC320C" w:rsidRDefault="00164C23" w:rsidP="00EC320C">
      <w:pPr>
        <w:rPr>
          <w:sz w:val="28"/>
          <w:szCs w:val="28"/>
        </w:rPr>
      </w:pPr>
      <w:r w:rsidRPr="00164C23">
        <w:rPr>
          <w:color w:val="000000" w:themeColor="text1"/>
          <w:sz w:val="28"/>
          <w:szCs w:val="28"/>
        </w:rPr>
        <w:t>1. Внести</w:t>
      </w:r>
      <w:r w:rsidR="00AA5607">
        <w:rPr>
          <w:color w:val="000000" w:themeColor="text1"/>
          <w:sz w:val="28"/>
          <w:szCs w:val="28"/>
        </w:rPr>
        <w:t xml:space="preserve"> изменения в постановление от 18.12.2020 № 3</w:t>
      </w:r>
      <w:r w:rsidR="002B28E1">
        <w:rPr>
          <w:color w:val="000000" w:themeColor="text1"/>
          <w:sz w:val="28"/>
          <w:szCs w:val="28"/>
        </w:rPr>
        <w:t>3</w:t>
      </w:r>
      <w:r w:rsidRPr="00164C23">
        <w:rPr>
          <w:color w:val="000000" w:themeColor="text1"/>
          <w:sz w:val="28"/>
          <w:szCs w:val="28"/>
        </w:rPr>
        <w:t>-</w:t>
      </w:r>
      <w:r w:rsidRPr="002B28E1">
        <w:rPr>
          <w:color w:val="000000" w:themeColor="text1"/>
          <w:sz w:val="28"/>
          <w:szCs w:val="28"/>
        </w:rPr>
        <w:t xml:space="preserve">п </w:t>
      </w:r>
      <w:r w:rsidR="002B28E1" w:rsidRPr="002B28E1">
        <w:rPr>
          <w:sz w:val="28"/>
          <w:szCs w:val="28"/>
        </w:rPr>
        <w:t xml:space="preserve">«Об утверждении административного      регламента по </w:t>
      </w:r>
      <w:r w:rsidR="002B28E1" w:rsidRPr="002B28E1">
        <w:rPr>
          <w:spacing w:val="-1"/>
          <w:sz w:val="28"/>
          <w:szCs w:val="28"/>
        </w:rPr>
        <w:t xml:space="preserve">предоставлению </w:t>
      </w:r>
      <w:r w:rsidR="002B28E1" w:rsidRPr="002B28E1">
        <w:rPr>
          <w:sz w:val="28"/>
          <w:szCs w:val="28"/>
        </w:rPr>
        <w:t>муниципальной услуги «Предоставление муниципального имущества в</w:t>
      </w:r>
      <w:r w:rsidR="002B28E1" w:rsidRPr="002B28E1">
        <w:rPr>
          <w:spacing w:val="-8"/>
          <w:sz w:val="28"/>
          <w:szCs w:val="28"/>
        </w:rPr>
        <w:t xml:space="preserve"> </w:t>
      </w:r>
      <w:r w:rsidR="002B28E1" w:rsidRPr="002B28E1">
        <w:rPr>
          <w:sz w:val="28"/>
          <w:szCs w:val="28"/>
        </w:rPr>
        <w:t>концессию»</w:t>
      </w:r>
      <w:r w:rsidRPr="00164C23">
        <w:rPr>
          <w:color w:val="000000" w:themeColor="text1"/>
          <w:sz w:val="28"/>
          <w:szCs w:val="28"/>
        </w:rPr>
        <w:t xml:space="preserve"> следующего содержания:</w:t>
      </w:r>
    </w:p>
    <w:p w:rsidR="00164C23" w:rsidRPr="00164C23" w:rsidRDefault="002B28E1" w:rsidP="00164C23">
      <w:pPr>
        <w:pStyle w:val="ConsPlusTitle"/>
        <w:ind w:firstLine="708"/>
        <w:jc w:val="both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1) Часть 2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</w:t>
      </w:r>
      <w:proofErr w:type="spellStart"/>
      <w:r w:rsidR="00F01E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абзацом</w:t>
      </w:r>
      <w:proofErr w:type="spellEnd"/>
      <w:r w:rsidR="00F01E4F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следующего содержания:</w:t>
      </w:r>
      <w:r w:rsidR="00164C23" w:rsidRPr="00164C23">
        <w:rPr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164C23" w:rsidRPr="00164C23" w:rsidRDefault="002B28E1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 xml:space="preserve">- 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000386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частью 18 статьи 14.1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Федерального закона</w:t>
      </w:r>
      <w:proofErr w:type="gramEnd"/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от 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lastRenderedPageBreak/>
        <w:t>27 июля 2006 года N 149-ФЗ "Об информации, информационных технологиях и о защите информации"»;</w:t>
      </w:r>
    </w:p>
    <w:p w:rsidR="00164C23" w:rsidRPr="00164C23" w:rsidRDefault="00E807D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2) Пункт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2.16.</w:t>
      </w:r>
      <w:r w:rsidR="00164C23"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</w:t>
      </w:r>
      <w:r w:rsidR="00AA5607">
        <w:rPr>
          <w:rFonts w:ascii="Times New Roman" w:hAnsi="Times New Roman"/>
          <w:color w:val="000000" w:themeColor="text1"/>
          <w:sz w:val="28"/>
          <w:szCs w:val="28"/>
        </w:rPr>
        <w:t xml:space="preserve"> дополнить пунктом </w:t>
      </w:r>
    </w:p>
    <w:p w:rsidR="00164C23" w:rsidRPr="00164C23" w:rsidRDefault="002B28E1" w:rsidP="00164C23">
      <w:pPr>
        <w:pStyle w:val="pboth"/>
        <w:shd w:val="clear" w:color="auto" w:fill="FFFFFF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«</w:t>
      </w:r>
      <w:r w:rsidR="00164C23" w:rsidRPr="00164C23">
        <w:rPr>
          <w:color w:val="000000" w:themeColor="text1"/>
          <w:sz w:val="28"/>
          <w:szCs w:val="28"/>
        </w:rPr>
        <w:t>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164C23" w:rsidRPr="00164C23" w:rsidRDefault="00164C23" w:rsidP="00164C23">
      <w:pPr>
        <w:pStyle w:val="pboth"/>
        <w:shd w:val="clear" w:color="auto" w:fill="FFFFFF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proofErr w:type="gramStart"/>
      <w:r w:rsidRPr="00164C23">
        <w:rPr>
          <w:color w:val="000000" w:themeColor="text1"/>
          <w:sz w:val="28"/>
          <w:szCs w:val="28"/>
        </w:rPr>
        <w:t>-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>- единой системы идентификац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ии и ау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>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лица»;</w:t>
      </w:r>
    </w:p>
    <w:p w:rsidR="00164C23" w:rsidRPr="00164C23" w:rsidRDefault="00164C23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3)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Пункт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2.6.2.</w:t>
      </w:r>
      <w:r w:rsidRPr="00164C23"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>части 2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«Стандарт предоставления муниципальной услуги» административного регламента дополнить подпунктом</w:t>
      </w:r>
      <w:r w:rsidR="002B28E1">
        <w:rPr>
          <w:rFonts w:ascii="Times New Roman" w:hAnsi="Times New Roman"/>
          <w:color w:val="000000" w:themeColor="text1"/>
          <w:sz w:val="28"/>
          <w:szCs w:val="28"/>
        </w:rPr>
        <w:t xml:space="preserve"> д)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следующего содержания</w:t>
      </w:r>
      <w:r w:rsidRPr="00164C23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proofErr w:type="gramEnd"/>
    </w:p>
    <w:p w:rsidR="00164C23" w:rsidRPr="00164C23" w:rsidRDefault="002B28E1" w:rsidP="00164C23">
      <w:pPr>
        <w:pStyle w:val="a4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   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д)</w:t>
      </w:r>
      <w:r w:rsidR="00F01E4F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«</w:t>
      </w:r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000359" w:history="1">
        <w:r w:rsidR="00164C23" w:rsidRPr="00164C23">
          <w:rPr>
            <w:rStyle w:val="a7"/>
            <w:rFonts w:ascii="Times New Roman" w:hAnsi="Times New Roman"/>
            <w:color w:val="000000" w:themeColor="text1"/>
            <w:sz w:val="28"/>
            <w:szCs w:val="28"/>
            <w:u w:val="none"/>
          </w:rPr>
          <w:t>пунктом 7.2 части 1 статьи 16</w:t>
        </w:r>
      </w:hyperlink>
      <w:r w:rsidR="00164C23" w:rsidRPr="00164C23">
        <w:rPr>
          <w:rFonts w:ascii="Times New Roman" w:hAnsi="Times New Roman"/>
          <w:color w:val="000000" w:themeColor="text1"/>
          <w:sz w:val="28"/>
          <w:szCs w:val="28"/>
        </w:rPr>
        <w:t> настоящего Федерального закона,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законами»</w:t>
      </w:r>
      <w:proofErr w:type="gramEnd"/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2. Настоящее постановление подлежит официальному обнародованию и  размещению на официальном сайте местной администрации с.п. </w:t>
      </w:r>
      <w:r w:rsidR="00AA1C32">
        <w:rPr>
          <w:rFonts w:ascii="Times New Roman" w:hAnsi="Times New Roman"/>
          <w:color w:val="000000" w:themeColor="text1"/>
          <w:sz w:val="28"/>
          <w:szCs w:val="28"/>
        </w:rPr>
        <w:t>Белоглинское</w:t>
      </w: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 вступает в законную силу со дня его официального обнародования. </w:t>
      </w:r>
    </w:p>
    <w:p w:rsidR="00164C23" w:rsidRPr="00164C23" w:rsidRDefault="00164C23" w:rsidP="00164C23">
      <w:pPr>
        <w:pStyle w:val="a4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3. </w:t>
      </w:r>
      <w:proofErr w:type="gramStart"/>
      <w:r w:rsidRPr="00164C23">
        <w:rPr>
          <w:rFonts w:ascii="Times New Roman" w:hAnsi="Times New Roman"/>
          <w:color w:val="000000" w:themeColor="text1"/>
          <w:sz w:val="28"/>
          <w:szCs w:val="28"/>
        </w:rPr>
        <w:t>Контроль за</w:t>
      </w:r>
      <w:proofErr w:type="gramEnd"/>
      <w:r w:rsidRPr="00164C23">
        <w:rPr>
          <w:rFonts w:ascii="Times New Roman" w:hAnsi="Times New Roman"/>
          <w:color w:val="000000" w:themeColor="text1"/>
          <w:sz w:val="28"/>
          <w:szCs w:val="28"/>
        </w:rPr>
        <w:t xml:space="preserve"> исполнением настоящего постановления оставляю за собой.</w:t>
      </w:r>
    </w:p>
    <w:p w:rsidR="00B517D2" w:rsidRDefault="00B517D2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71340B" w:rsidRDefault="0071340B" w:rsidP="00AA5607">
      <w:pPr>
        <w:rPr>
          <w:b/>
        </w:rPr>
      </w:pPr>
    </w:p>
    <w:p w:rsid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 xml:space="preserve">Глава местной администрации                                                      А.А. </w:t>
      </w:r>
      <w:proofErr w:type="spellStart"/>
      <w:r>
        <w:rPr>
          <w:sz w:val="28"/>
          <w:szCs w:val="28"/>
        </w:rPr>
        <w:t>Максидов</w:t>
      </w:r>
      <w:proofErr w:type="spellEnd"/>
    </w:p>
    <w:p w:rsidR="00B517D2" w:rsidRPr="00B517D2" w:rsidRDefault="00B517D2" w:rsidP="00B517D2">
      <w:pPr>
        <w:rPr>
          <w:sz w:val="28"/>
          <w:szCs w:val="28"/>
        </w:rPr>
      </w:pPr>
      <w:r>
        <w:rPr>
          <w:sz w:val="28"/>
          <w:szCs w:val="28"/>
        </w:rPr>
        <w:t>с.п. Белоглинское</w:t>
      </w:r>
    </w:p>
    <w:sectPr w:rsidR="00B517D2" w:rsidRPr="00B517D2" w:rsidSect="005C3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414D"/>
    <w:rsid w:val="0001461F"/>
    <w:rsid w:val="000222E3"/>
    <w:rsid w:val="0009153C"/>
    <w:rsid w:val="000D7933"/>
    <w:rsid w:val="00164C23"/>
    <w:rsid w:val="00192ABE"/>
    <w:rsid w:val="001B5AAA"/>
    <w:rsid w:val="001F493D"/>
    <w:rsid w:val="00220968"/>
    <w:rsid w:val="002B28E1"/>
    <w:rsid w:val="00307294"/>
    <w:rsid w:val="00357243"/>
    <w:rsid w:val="0039579C"/>
    <w:rsid w:val="003D2074"/>
    <w:rsid w:val="003E2B1D"/>
    <w:rsid w:val="004431DF"/>
    <w:rsid w:val="0045055E"/>
    <w:rsid w:val="004B298B"/>
    <w:rsid w:val="004C3382"/>
    <w:rsid w:val="004C71EF"/>
    <w:rsid w:val="004E65ED"/>
    <w:rsid w:val="005004A3"/>
    <w:rsid w:val="0050452C"/>
    <w:rsid w:val="00516E40"/>
    <w:rsid w:val="005C3BA6"/>
    <w:rsid w:val="005F622E"/>
    <w:rsid w:val="00606501"/>
    <w:rsid w:val="00650DC9"/>
    <w:rsid w:val="006C2FC0"/>
    <w:rsid w:val="006D15DA"/>
    <w:rsid w:val="006D1FC4"/>
    <w:rsid w:val="006F0EAD"/>
    <w:rsid w:val="0071340B"/>
    <w:rsid w:val="007146CD"/>
    <w:rsid w:val="00723B30"/>
    <w:rsid w:val="00776693"/>
    <w:rsid w:val="00795125"/>
    <w:rsid w:val="00822DE0"/>
    <w:rsid w:val="00872B13"/>
    <w:rsid w:val="00890F0E"/>
    <w:rsid w:val="008E414D"/>
    <w:rsid w:val="00957BD9"/>
    <w:rsid w:val="00975BAA"/>
    <w:rsid w:val="009806D8"/>
    <w:rsid w:val="0098696E"/>
    <w:rsid w:val="009944AF"/>
    <w:rsid w:val="00994ECD"/>
    <w:rsid w:val="00A06BC7"/>
    <w:rsid w:val="00A77B0C"/>
    <w:rsid w:val="00AA1C32"/>
    <w:rsid w:val="00AA5607"/>
    <w:rsid w:val="00B006AF"/>
    <w:rsid w:val="00B26E34"/>
    <w:rsid w:val="00B44118"/>
    <w:rsid w:val="00B47335"/>
    <w:rsid w:val="00B517D2"/>
    <w:rsid w:val="00B618EB"/>
    <w:rsid w:val="00B902EB"/>
    <w:rsid w:val="00BB4F37"/>
    <w:rsid w:val="00C30B1D"/>
    <w:rsid w:val="00C40498"/>
    <w:rsid w:val="00CB1A0B"/>
    <w:rsid w:val="00CD30E1"/>
    <w:rsid w:val="00D415E8"/>
    <w:rsid w:val="00D54BAA"/>
    <w:rsid w:val="00DB4002"/>
    <w:rsid w:val="00E27F99"/>
    <w:rsid w:val="00E5489C"/>
    <w:rsid w:val="00E62689"/>
    <w:rsid w:val="00E72A5D"/>
    <w:rsid w:val="00E807D3"/>
    <w:rsid w:val="00EC320C"/>
    <w:rsid w:val="00F01E4F"/>
    <w:rsid w:val="00F37E55"/>
    <w:rsid w:val="00F54E31"/>
    <w:rsid w:val="00FB7B24"/>
    <w:rsid w:val="00FC53D6"/>
    <w:rsid w:val="00FD7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E414D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8E414D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rsid w:val="005004A3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table" w:styleId="a3">
    <w:name w:val="Table Grid"/>
    <w:basedOn w:val="a1"/>
    <w:uiPriority w:val="59"/>
    <w:rsid w:val="005004A3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51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rsid w:val="00B517D2"/>
    <w:pPr>
      <w:spacing w:before="100" w:beforeAutospacing="1" w:after="100" w:afterAutospacing="1"/>
    </w:pPr>
  </w:style>
  <w:style w:type="character" w:customStyle="1" w:styleId="a5">
    <w:name w:val="Без интервала Знак"/>
    <w:link w:val="a4"/>
    <w:uiPriority w:val="1"/>
    <w:locked/>
    <w:rsid w:val="00B517D2"/>
    <w:rPr>
      <w:rFonts w:ascii="Calibri" w:eastAsia="Times New Roman" w:hAnsi="Calibri" w:cs="Times New Roman"/>
      <w:lang w:eastAsia="ru-RU"/>
    </w:rPr>
  </w:style>
  <w:style w:type="character" w:styleId="a7">
    <w:name w:val="Hyperlink"/>
    <w:uiPriority w:val="99"/>
    <w:rsid w:val="00B517D2"/>
    <w:rPr>
      <w:color w:val="0000FF"/>
      <w:u w:val="single"/>
    </w:rPr>
  </w:style>
  <w:style w:type="paragraph" w:customStyle="1" w:styleId="pboth">
    <w:name w:val="pboth"/>
    <w:basedOn w:val="a"/>
    <w:rsid w:val="00B517D2"/>
    <w:pPr>
      <w:spacing w:before="100" w:beforeAutospacing="1" w:after="100" w:afterAutospacing="1"/>
    </w:pPr>
  </w:style>
  <w:style w:type="paragraph" w:customStyle="1" w:styleId="ConsPlusTitle">
    <w:name w:val="ConsPlusTitle"/>
    <w:rsid w:val="00164C23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3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Z-ob-organizacii-predostavlenija-gosudar-i-municipal-uslu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Z-ob-informacii-informacionnyh-tehnologijah-i-o-zawite-informac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CCD17-1151-4B68-9050-6097A009E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2019-08-28T06:03:00Z</cp:lastPrinted>
  <dcterms:created xsi:type="dcterms:W3CDTF">2024-04-03T09:42:00Z</dcterms:created>
  <dcterms:modified xsi:type="dcterms:W3CDTF">2024-04-03T09:42:00Z</dcterms:modified>
</cp:coreProperties>
</file>