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3652248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26E34" w:rsidRDefault="009F2F37" w:rsidP="008E414D">
      <w:pPr>
        <w:jc w:val="right"/>
        <w:rPr>
          <w:b/>
        </w:rPr>
      </w:pPr>
      <w:r w:rsidRPr="009F2F37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9F2F37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1B3278" w:rsidRDefault="00B26E34" w:rsidP="00B26E34">
      <w:pPr>
        <w:tabs>
          <w:tab w:val="left" w:pos="6375"/>
        </w:tabs>
        <w:rPr>
          <w:sz w:val="28"/>
        </w:rPr>
      </w:pPr>
      <w:r w:rsidRPr="00B006AF">
        <w:rPr>
          <w:sz w:val="28"/>
        </w:rPr>
        <w:t xml:space="preserve"> </w:t>
      </w:r>
      <w:r w:rsidR="00A419B3">
        <w:rPr>
          <w:sz w:val="28"/>
        </w:rPr>
        <w:t>03.04.</w:t>
      </w:r>
      <w:r w:rsidR="001B3278">
        <w:rPr>
          <w:sz w:val="28"/>
        </w:rPr>
        <w:t xml:space="preserve">2024г.               </w:t>
      </w:r>
      <w:r w:rsidR="00A419B3">
        <w:rPr>
          <w:sz w:val="28"/>
        </w:rPr>
        <w:t xml:space="preserve">                </w:t>
      </w:r>
      <w:r w:rsidR="001B3278">
        <w:rPr>
          <w:sz w:val="28"/>
        </w:rPr>
        <w:t xml:space="preserve">                                                 с.п. Белоглинское</w:t>
      </w:r>
    </w:p>
    <w:p w:rsidR="00B26E34" w:rsidRPr="00B006AF" w:rsidRDefault="00B26E34" w:rsidP="00B26E34">
      <w:pPr>
        <w:tabs>
          <w:tab w:val="left" w:pos="6375"/>
        </w:tabs>
        <w:rPr>
          <w:sz w:val="28"/>
        </w:rPr>
      </w:pPr>
      <w:r w:rsidRPr="00B006AF">
        <w:rPr>
          <w:sz w:val="28"/>
        </w:rPr>
        <w:t xml:space="preserve"> </w:t>
      </w:r>
    </w:p>
    <w:p w:rsidR="001B3278" w:rsidRDefault="001B3278" w:rsidP="001B3278">
      <w:r w:rsidRPr="001B3278">
        <w:t>                                                                                                                   </w:t>
      </w:r>
      <w:r>
        <w:t xml:space="preserve">                        </w:t>
      </w:r>
      <w:r w:rsidRPr="001B3278">
        <w:t> </w:t>
      </w:r>
    </w:p>
    <w:p w:rsidR="001B3278" w:rsidRDefault="001B3278" w:rsidP="001B3278"/>
    <w:p w:rsidR="001B3278" w:rsidRDefault="00A419B3" w:rsidP="001B327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ПОСТАНОВЛЕНЭ      №13</w:t>
      </w:r>
    </w:p>
    <w:p w:rsidR="001B3278" w:rsidRPr="001613DC" w:rsidRDefault="001B3278" w:rsidP="001B3278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 xml:space="preserve">БЕГИМ                         № </w:t>
      </w:r>
      <w:r w:rsidR="00A419B3">
        <w:rPr>
          <w:sz w:val="28"/>
          <w:szCs w:val="28"/>
        </w:rPr>
        <w:t>13</w:t>
      </w:r>
    </w:p>
    <w:p w:rsidR="001B3278" w:rsidRPr="001613DC" w:rsidRDefault="001B3278" w:rsidP="001B3278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>ПОСТАНОВЛЕНИЕ   №</w:t>
      </w:r>
      <w:r w:rsidR="00A419B3">
        <w:rPr>
          <w:sz w:val="28"/>
          <w:szCs w:val="28"/>
        </w:rPr>
        <w:t xml:space="preserve"> 13</w:t>
      </w:r>
    </w:p>
    <w:p w:rsidR="001B3278" w:rsidRPr="001B3278" w:rsidRDefault="001B3278" w:rsidP="001B3278">
      <w:pPr>
        <w:jc w:val="center"/>
      </w:pPr>
    </w:p>
    <w:p w:rsidR="001B3278" w:rsidRPr="001B3278" w:rsidRDefault="001B3278" w:rsidP="001B3278">
      <w:pPr>
        <w:ind w:firstLine="567"/>
        <w:jc w:val="center"/>
        <w:rPr>
          <w:b/>
          <w:sz w:val="28"/>
          <w:szCs w:val="28"/>
        </w:rPr>
      </w:pPr>
      <w:proofErr w:type="gramStart"/>
      <w:r w:rsidRPr="001B3278">
        <w:rPr>
          <w:sz w:val="28"/>
          <w:szCs w:val="28"/>
        </w:rPr>
        <w:t>«</w:t>
      </w:r>
      <w:r w:rsidRPr="001B3278">
        <w:rPr>
          <w:b/>
          <w:sz w:val="28"/>
          <w:szCs w:val="28"/>
        </w:rPr>
        <w:t xml:space="preserve">О внесении изменений и дополнений в Положение о комиссии по соблюдению требований к служебному поведению муниципальных служащих и руководителей муниципальных учреждений администрации сельского поселения </w:t>
      </w:r>
      <w:r>
        <w:rPr>
          <w:b/>
          <w:sz w:val="28"/>
          <w:szCs w:val="28"/>
        </w:rPr>
        <w:t>Белоглинское</w:t>
      </w:r>
      <w:r w:rsidRPr="001B3278">
        <w:rPr>
          <w:b/>
          <w:sz w:val="28"/>
          <w:szCs w:val="28"/>
        </w:rPr>
        <w:t xml:space="preserve">  </w:t>
      </w:r>
      <w:r>
        <w:rPr>
          <w:b/>
          <w:sz w:val="28"/>
          <w:szCs w:val="28"/>
        </w:rPr>
        <w:t>Терского муниципального района КБР</w:t>
      </w:r>
      <w:r w:rsidRPr="001B3278">
        <w:rPr>
          <w:b/>
          <w:sz w:val="28"/>
          <w:szCs w:val="28"/>
        </w:rPr>
        <w:t xml:space="preserve"> и урегулированию конфликта интересов и  состав комиссии по соблюдению требований к служебному поведению муниципальных служащих и руководителей муниципальных учреждений администрации сельского поселения </w:t>
      </w:r>
      <w:r>
        <w:rPr>
          <w:b/>
          <w:sz w:val="28"/>
          <w:szCs w:val="28"/>
        </w:rPr>
        <w:t>Белоглинское</w:t>
      </w:r>
      <w:r w:rsidRPr="001B3278">
        <w:rPr>
          <w:b/>
          <w:sz w:val="28"/>
          <w:szCs w:val="28"/>
        </w:rPr>
        <w:t xml:space="preserve">  </w:t>
      </w:r>
      <w:r>
        <w:rPr>
          <w:b/>
          <w:sz w:val="28"/>
          <w:szCs w:val="28"/>
        </w:rPr>
        <w:t>Терского муниципального района КБР</w:t>
      </w:r>
      <w:r w:rsidRPr="001B327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утвержденные  постановлением 18.04.2023 № 9</w:t>
      </w:r>
      <w:r w:rsidRPr="001B3278">
        <w:rPr>
          <w:b/>
          <w:sz w:val="28"/>
          <w:szCs w:val="28"/>
        </w:rPr>
        <w:t>».</w:t>
      </w:r>
      <w:proofErr w:type="gramEnd"/>
    </w:p>
    <w:p w:rsidR="001B3278" w:rsidRDefault="001B3278" w:rsidP="001B3278">
      <w:r w:rsidRPr="001B3278">
        <w:t> </w:t>
      </w:r>
    </w:p>
    <w:p w:rsidR="001B3278" w:rsidRDefault="001B3278" w:rsidP="001B3278"/>
    <w:p w:rsidR="001B3278" w:rsidRPr="001B3278" w:rsidRDefault="001B3278" w:rsidP="001B3278"/>
    <w:p w:rsidR="001B3278" w:rsidRDefault="001B3278" w:rsidP="001B3278">
      <w:pPr>
        <w:ind w:firstLine="567"/>
        <w:rPr>
          <w:sz w:val="28"/>
          <w:szCs w:val="28"/>
        </w:rPr>
      </w:pPr>
      <w:r w:rsidRPr="001B3278">
        <w:rPr>
          <w:sz w:val="28"/>
          <w:szCs w:val="28"/>
        </w:rPr>
        <w:t xml:space="preserve">В соответствии с Федеральными законами от 6 октября 2003 года № </w:t>
      </w:r>
      <w:proofErr w:type="gramStart"/>
      <w:r w:rsidRPr="001B3278">
        <w:rPr>
          <w:sz w:val="28"/>
          <w:szCs w:val="28"/>
        </w:rPr>
        <w:t>131-ФЗ «Об общих принципах организации местного самоуправления в Российской Федерации», от 02 марта 2007 года № 25-ФЗ «О муниципальной службе в Российской Федерации», от 25 декабря 2008 года № 273-ФЗ «О противодействии коррупции», 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01.07.2010 № 821 в редакции Указа Президента Российской</w:t>
      </w:r>
      <w:proofErr w:type="gramEnd"/>
      <w:r w:rsidRPr="001B3278">
        <w:rPr>
          <w:sz w:val="28"/>
          <w:szCs w:val="28"/>
        </w:rPr>
        <w:t xml:space="preserve"> Федерации 25.01.2024 г. № 71, руководствуясь Уставом сельского поселения </w:t>
      </w:r>
      <w:r>
        <w:rPr>
          <w:sz w:val="28"/>
          <w:szCs w:val="28"/>
        </w:rPr>
        <w:t>Белоглинское</w:t>
      </w:r>
      <w:r w:rsidRPr="001B3278">
        <w:rPr>
          <w:sz w:val="28"/>
          <w:szCs w:val="28"/>
        </w:rPr>
        <w:t xml:space="preserve">, </w:t>
      </w:r>
      <w:r w:rsidRPr="001613DC">
        <w:rPr>
          <w:sz w:val="28"/>
          <w:szCs w:val="28"/>
        </w:rPr>
        <w:t xml:space="preserve">местная администрация сельского поселения </w:t>
      </w:r>
      <w:r>
        <w:rPr>
          <w:sz w:val="28"/>
          <w:szCs w:val="28"/>
        </w:rPr>
        <w:t>Белоглинское</w:t>
      </w:r>
      <w:r w:rsidR="005F3156">
        <w:rPr>
          <w:sz w:val="28"/>
          <w:szCs w:val="28"/>
        </w:rPr>
        <w:t xml:space="preserve"> постановляет</w:t>
      </w:r>
      <w:r>
        <w:rPr>
          <w:sz w:val="28"/>
          <w:szCs w:val="28"/>
        </w:rPr>
        <w:t>:</w:t>
      </w:r>
    </w:p>
    <w:p w:rsidR="001B3278" w:rsidRDefault="001B3278" w:rsidP="001B3278">
      <w:pPr>
        <w:ind w:firstLine="567"/>
        <w:rPr>
          <w:sz w:val="28"/>
          <w:szCs w:val="28"/>
        </w:rPr>
      </w:pPr>
    </w:p>
    <w:p w:rsidR="005F3156" w:rsidRDefault="005F3156" w:rsidP="007E5979">
      <w:pPr>
        <w:ind w:firstLine="567"/>
      </w:pPr>
    </w:p>
    <w:p w:rsidR="00A419B3" w:rsidRDefault="00A419B3" w:rsidP="007E5979">
      <w:pPr>
        <w:ind w:firstLine="567"/>
      </w:pPr>
    </w:p>
    <w:p w:rsidR="00A419B3" w:rsidRDefault="00A419B3" w:rsidP="007E5979">
      <w:pPr>
        <w:ind w:firstLine="567"/>
      </w:pPr>
    </w:p>
    <w:p w:rsidR="00D1306C" w:rsidRDefault="001B3278" w:rsidP="007E5979">
      <w:pPr>
        <w:ind w:firstLine="567"/>
        <w:rPr>
          <w:color w:val="000000" w:themeColor="text1"/>
          <w:sz w:val="28"/>
          <w:szCs w:val="28"/>
        </w:rPr>
      </w:pPr>
      <w:r w:rsidRPr="001B3278">
        <w:lastRenderedPageBreak/>
        <w:t> </w:t>
      </w:r>
      <w:r w:rsidRPr="001B3278">
        <w:rPr>
          <w:sz w:val="28"/>
          <w:szCs w:val="28"/>
        </w:rPr>
        <w:t>1. Внести изменения и дополнения в Положение о комиссии по соблюдению требований к служебному поведению муниципальных служащих и руководителей муниципальных учреждений администрации сельского поселения Белоглинское  Терского муниципального района КБР и урегулированию конфликта интересов</w:t>
      </w:r>
      <w:r w:rsidR="00FF23CC">
        <w:rPr>
          <w:sz w:val="28"/>
          <w:szCs w:val="28"/>
        </w:rPr>
        <w:t xml:space="preserve"> </w:t>
      </w:r>
      <w:r w:rsidR="00FF23CC">
        <w:rPr>
          <w:color w:val="212121"/>
          <w:sz w:val="28"/>
          <w:szCs w:val="28"/>
          <w:shd w:val="clear" w:color="auto" w:fill="FFFFFF"/>
        </w:rPr>
        <w:t xml:space="preserve">принятое  </w:t>
      </w:r>
      <w:r w:rsidR="00FF23CC" w:rsidRPr="00FF23CC">
        <w:rPr>
          <w:color w:val="000000" w:themeColor="text1"/>
          <w:sz w:val="28"/>
          <w:szCs w:val="28"/>
          <w:shd w:val="clear" w:color="auto" w:fill="FFFFFF"/>
        </w:rPr>
        <w:t xml:space="preserve">постановлением от 18.04.2023 года № 9 </w:t>
      </w:r>
      <w:proofErr w:type="gramStart"/>
      <w:r w:rsidR="00FF23CC" w:rsidRPr="00FF23CC">
        <w:rPr>
          <w:color w:val="000000" w:themeColor="text1"/>
          <w:sz w:val="28"/>
          <w:szCs w:val="28"/>
          <w:shd w:val="clear" w:color="auto" w:fill="FFFFFF"/>
        </w:rPr>
        <w:t>согласно Указа</w:t>
      </w:r>
      <w:proofErr w:type="gramEnd"/>
      <w:r w:rsidR="00FF23CC" w:rsidRPr="00FF23CC">
        <w:rPr>
          <w:color w:val="000000" w:themeColor="text1"/>
          <w:sz w:val="28"/>
          <w:szCs w:val="28"/>
          <w:shd w:val="clear" w:color="auto" w:fill="FFFFFF"/>
        </w:rPr>
        <w:t xml:space="preserve"> Президента Российской Федерации от 25.01.2024 №71</w:t>
      </w:r>
      <w:r w:rsidRPr="00FF23CC">
        <w:rPr>
          <w:color w:val="000000" w:themeColor="text1"/>
          <w:sz w:val="28"/>
          <w:szCs w:val="28"/>
        </w:rPr>
        <w:t>:</w:t>
      </w:r>
    </w:p>
    <w:p w:rsidR="007E5979" w:rsidRPr="007E5979" w:rsidRDefault="007E5979" w:rsidP="001B3278">
      <w:pPr>
        <w:rPr>
          <w:color w:val="000000" w:themeColor="text1"/>
          <w:sz w:val="28"/>
          <w:szCs w:val="28"/>
        </w:rPr>
      </w:pPr>
    </w:p>
    <w:p w:rsidR="00D1306C" w:rsidRPr="00D1306C" w:rsidRDefault="007E5979" w:rsidP="00D1306C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1.1) В</w:t>
      </w:r>
      <w:r w:rsidR="00D1306C" w:rsidRPr="00D1306C">
        <w:rPr>
          <w:b/>
          <w:color w:val="000000" w:themeColor="text1"/>
          <w:sz w:val="28"/>
          <w:szCs w:val="28"/>
        </w:rPr>
        <w:t xml:space="preserve"> пункт 16 Положения №821 добавить подпункт «е»</w:t>
      </w:r>
      <w:r w:rsidR="00573D0E">
        <w:rPr>
          <w:b/>
          <w:color w:val="000000" w:themeColor="text1"/>
          <w:sz w:val="28"/>
          <w:szCs w:val="28"/>
        </w:rPr>
        <w:t xml:space="preserve"> следующего содержания</w:t>
      </w:r>
      <w:r w:rsidR="00D1306C" w:rsidRPr="00D1306C">
        <w:rPr>
          <w:b/>
          <w:color w:val="000000" w:themeColor="text1"/>
          <w:sz w:val="28"/>
          <w:szCs w:val="28"/>
        </w:rPr>
        <w:t>:</w:t>
      </w:r>
    </w:p>
    <w:p w:rsidR="00D1306C" w:rsidRPr="00D1306C" w:rsidRDefault="00D1306C" w:rsidP="00D130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16</w:t>
      </w:r>
      <w:r w:rsidRPr="00D1306C">
        <w:rPr>
          <w:color w:val="000000" w:themeColor="text1"/>
          <w:sz w:val="28"/>
          <w:szCs w:val="28"/>
        </w:rPr>
        <w:t>. Основаниями для проведения заседания Комиссии являются:</w:t>
      </w:r>
    </w:p>
    <w:p w:rsidR="00D1306C" w:rsidRPr="00D1306C" w:rsidRDefault="00327797" w:rsidP="00D1306C">
      <w:pPr>
        <w:shd w:val="clear" w:color="auto" w:fill="FFFFFF"/>
        <w:spacing w:after="100" w:afterAutospacing="1"/>
        <w:ind w:firstLine="709"/>
        <w:jc w:val="both"/>
        <w:rPr>
          <w:color w:val="000000" w:themeColor="text1"/>
          <w:sz w:val="28"/>
          <w:szCs w:val="28"/>
        </w:rPr>
      </w:pPr>
      <w:r w:rsidRPr="00327797">
        <w:rPr>
          <w:color w:val="000000"/>
          <w:sz w:val="28"/>
          <w:szCs w:val="28"/>
          <w:shd w:val="clear" w:color="auto" w:fill="FFFFFF"/>
        </w:rPr>
        <w:t>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  <w:r w:rsidRPr="00D1306C">
        <w:rPr>
          <w:color w:val="000000" w:themeColor="text1"/>
          <w:sz w:val="28"/>
          <w:szCs w:val="28"/>
        </w:rPr>
        <w:t xml:space="preserve"> </w:t>
      </w:r>
      <w:r w:rsidR="00D1306C" w:rsidRPr="00D1306C">
        <w:rPr>
          <w:color w:val="000000" w:themeColor="text1"/>
          <w:sz w:val="28"/>
          <w:szCs w:val="28"/>
        </w:rPr>
        <w:t>(Указ Президента России от 25.01.2024 №71); </w:t>
      </w:r>
    </w:p>
    <w:p w:rsidR="00D1306C" w:rsidRPr="00D1306C" w:rsidRDefault="007E5979" w:rsidP="00D130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1.2) П</w:t>
      </w:r>
      <w:r w:rsidR="00D1306C" w:rsidRPr="00D1306C">
        <w:rPr>
          <w:b/>
          <w:color w:val="000000" w:themeColor="text1"/>
          <w:sz w:val="28"/>
          <w:szCs w:val="28"/>
        </w:rPr>
        <w:t xml:space="preserve">ункт 17.4 Положения №821  </w:t>
      </w:r>
      <w:r w:rsidR="00573D0E" w:rsidRPr="00573D0E">
        <w:rPr>
          <w:b/>
          <w:color w:val="000000" w:themeColor="text1"/>
          <w:sz w:val="28"/>
          <w:szCs w:val="28"/>
        </w:rPr>
        <w:t>изложен в следующей редакции</w:t>
      </w:r>
      <w:r w:rsidR="00D1306C" w:rsidRPr="00D1306C">
        <w:rPr>
          <w:b/>
          <w:color w:val="000000" w:themeColor="text1"/>
          <w:sz w:val="28"/>
          <w:szCs w:val="28"/>
        </w:rPr>
        <w:t>:</w:t>
      </w:r>
    </w:p>
    <w:p w:rsidR="00D1306C" w:rsidRPr="00D1306C" w:rsidRDefault="00D1306C" w:rsidP="00D1306C">
      <w:pPr>
        <w:pStyle w:val="a4"/>
        <w:shd w:val="clear" w:color="auto" w:fill="FFFFFF"/>
        <w:spacing w:before="234" w:beforeAutospacing="0" w:after="0" w:afterAutospacing="0"/>
        <w:ind w:firstLine="540"/>
        <w:rPr>
          <w:color w:val="000000" w:themeColor="text1"/>
          <w:sz w:val="28"/>
          <w:szCs w:val="28"/>
        </w:rPr>
      </w:pPr>
      <w:r w:rsidRPr="00D1306C">
        <w:rPr>
          <w:color w:val="000000" w:themeColor="text1"/>
          <w:sz w:val="28"/>
          <w:szCs w:val="28"/>
        </w:rPr>
        <w:t>17(4). Уведомления, указанные в </w:t>
      </w:r>
      <w:hyperlink r:id="rId7" w:anchor="dst100153" w:history="1">
        <w:r w:rsidRPr="00D1306C">
          <w:rPr>
            <w:rStyle w:val="a5"/>
            <w:color w:val="000000" w:themeColor="text1"/>
            <w:sz w:val="28"/>
            <w:szCs w:val="28"/>
            <w:u w:val="none"/>
          </w:rPr>
          <w:t>абзаце пятом подпункта "б"</w:t>
        </w:r>
      </w:hyperlink>
      <w:r w:rsidRPr="00D1306C">
        <w:rPr>
          <w:color w:val="000000" w:themeColor="text1"/>
          <w:sz w:val="28"/>
          <w:szCs w:val="28"/>
        </w:rPr>
        <w:t> и </w:t>
      </w:r>
      <w:hyperlink r:id="rId8" w:anchor="dst100178" w:history="1">
        <w:r w:rsidRPr="00D1306C">
          <w:rPr>
            <w:rStyle w:val="a5"/>
            <w:color w:val="000000" w:themeColor="text1"/>
            <w:sz w:val="28"/>
            <w:szCs w:val="28"/>
            <w:u w:val="none"/>
          </w:rPr>
          <w:t>подпункте "е" пункта 16</w:t>
        </w:r>
      </w:hyperlink>
      <w:r w:rsidRPr="00D1306C">
        <w:rPr>
          <w:color w:val="000000" w:themeColor="text1"/>
          <w:sz w:val="28"/>
          <w:szCs w:val="28"/>
        </w:rPr>
        <w:t> настоящего Положения, рассматриваются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</w:p>
    <w:p w:rsidR="00D1306C" w:rsidRPr="00D1306C" w:rsidRDefault="00D1306C" w:rsidP="00D1306C">
      <w:pPr>
        <w:pStyle w:val="no-indent"/>
        <w:shd w:val="clear" w:color="auto" w:fill="FFFFFF"/>
        <w:spacing w:before="0" w:beforeAutospacing="0" w:after="0" w:afterAutospacing="0" w:line="402" w:lineRule="atLeast"/>
        <w:rPr>
          <w:color w:val="000000" w:themeColor="text1"/>
          <w:sz w:val="28"/>
          <w:szCs w:val="28"/>
        </w:rPr>
      </w:pPr>
      <w:r w:rsidRPr="00D1306C">
        <w:rPr>
          <w:color w:val="000000" w:themeColor="text1"/>
          <w:sz w:val="28"/>
          <w:szCs w:val="28"/>
        </w:rPr>
        <w:t>(п. 17(4) в ред. </w:t>
      </w:r>
      <w:hyperlink r:id="rId9" w:anchor="dst100026" w:history="1">
        <w:r w:rsidRPr="00D1306C">
          <w:rPr>
            <w:rStyle w:val="a5"/>
            <w:color w:val="000000" w:themeColor="text1"/>
            <w:sz w:val="28"/>
            <w:szCs w:val="28"/>
            <w:u w:val="none"/>
          </w:rPr>
          <w:t>Указа</w:t>
        </w:r>
      </w:hyperlink>
      <w:r w:rsidRPr="00D1306C">
        <w:rPr>
          <w:color w:val="000000" w:themeColor="text1"/>
          <w:sz w:val="28"/>
          <w:szCs w:val="28"/>
        </w:rPr>
        <w:t> Президента РФ от 25.01.2024 N 71)</w:t>
      </w:r>
    </w:p>
    <w:p w:rsidR="00D1306C" w:rsidRDefault="00D1306C" w:rsidP="00D1306C">
      <w:pPr>
        <w:pStyle w:val="no-indent"/>
        <w:shd w:val="clear" w:color="auto" w:fill="FFFFFF"/>
        <w:spacing w:before="0" w:beforeAutospacing="0" w:after="0" w:afterAutospacing="0" w:line="402" w:lineRule="atLeast"/>
        <w:rPr>
          <w:color w:val="828282"/>
          <w:sz w:val="31"/>
          <w:szCs w:val="31"/>
        </w:rPr>
      </w:pPr>
    </w:p>
    <w:p w:rsidR="00D1306C" w:rsidRPr="00573D0E" w:rsidRDefault="007E5979" w:rsidP="00D1306C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1.3</w:t>
      </w:r>
      <w:r w:rsidR="00D1306C" w:rsidRPr="00573D0E">
        <w:rPr>
          <w:b/>
          <w:color w:val="000000" w:themeColor="text1"/>
          <w:sz w:val="28"/>
          <w:szCs w:val="28"/>
        </w:rPr>
        <w:t>)</w:t>
      </w:r>
      <w:r>
        <w:rPr>
          <w:b/>
          <w:color w:val="000000" w:themeColor="text1"/>
          <w:sz w:val="28"/>
          <w:szCs w:val="28"/>
        </w:rPr>
        <w:t xml:space="preserve"> </w:t>
      </w:r>
      <w:r w:rsidR="00573D0E" w:rsidRPr="00573D0E">
        <w:rPr>
          <w:b/>
          <w:color w:val="000000" w:themeColor="text1"/>
          <w:sz w:val="28"/>
          <w:szCs w:val="28"/>
        </w:rPr>
        <w:t>Подпункт «в»  пункт 17.6 Положения № 821 изложен</w:t>
      </w:r>
      <w:r w:rsidR="00D1306C" w:rsidRPr="00573D0E">
        <w:rPr>
          <w:b/>
          <w:color w:val="000000" w:themeColor="text1"/>
          <w:sz w:val="28"/>
          <w:szCs w:val="28"/>
        </w:rPr>
        <w:t xml:space="preserve"> в</w:t>
      </w:r>
      <w:r w:rsidR="00573D0E" w:rsidRPr="00573D0E">
        <w:rPr>
          <w:b/>
          <w:color w:val="000000" w:themeColor="text1"/>
          <w:sz w:val="28"/>
          <w:szCs w:val="28"/>
        </w:rPr>
        <w:t xml:space="preserve"> следующей</w:t>
      </w:r>
      <w:r w:rsidR="00D1306C" w:rsidRPr="00573D0E">
        <w:rPr>
          <w:b/>
          <w:color w:val="000000" w:themeColor="text1"/>
          <w:sz w:val="28"/>
          <w:szCs w:val="28"/>
        </w:rPr>
        <w:t xml:space="preserve"> редакции:</w:t>
      </w:r>
    </w:p>
    <w:p w:rsidR="00573D0E" w:rsidRDefault="00573D0E" w:rsidP="007E597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3D0E">
        <w:rPr>
          <w:color w:val="000000" w:themeColor="text1"/>
          <w:sz w:val="28"/>
          <w:szCs w:val="28"/>
          <w:shd w:val="clear" w:color="auto" w:fill="FFFFFF"/>
        </w:rPr>
        <w:t>в) мотивированный вывод по результатам предварительного рассмотрения обращений и уведомлений, указанных в </w:t>
      </w:r>
      <w:hyperlink r:id="rId10" w:anchor="dst100085" w:history="1">
        <w:r w:rsidRPr="00573D0E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абзацах втором</w:t>
        </w:r>
      </w:hyperlink>
      <w:r w:rsidRPr="00573D0E">
        <w:rPr>
          <w:color w:val="000000" w:themeColor="text1"/>
          <w:sz w:val="28"/>
          <w:szCs w:val="28"/>
          <w:shd w:val="clear" w:color="auto" w:fill="FFFFFF"/>
        </w:rPr>
        <w:t> и </w:t>
      </w:r>
      <w:hyperlink r:id="rId11" w:anchor="dst100153" w:history="1">
        <w:r w:rsidRPr="00573D0E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пятом подпункта "б"</w:t>
        </w:r>
      </w:hyperlink>
      <w:r w:rsidRPr="00573D0E">
        <w:rPr>
          <w:color w:val="000000" w:themeColor="text1"/>
          <w:sz w:val="28"/>
          <w:szCs w:val="28"/>
          <w:shd w:val="clear" w:color="auto" w:fill="FFFFFF"/>
        </w:rPr>
        <w:t>, </w:t>
      </w:r>
      <w:hyperlink r:id="rId12" w:anchor="dst100146" w:history="1">
        <w:r w:rsidRPr="00573D0E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подпунктах "д"</w:t>
        </w:r>
      </w:hyperlink>
      <w:r w:rsidRPr="00573D0E">
        <w:rPr>
          <w:color w:val="000000" w:themeColor="text1"/>
          <w:sz w:val="28"/>
          <w:szCs w:val="28"/>
          <w:shd w:val="clear" w:color="auto" w:fill="FFFFFF"/>
        </w:rPr>
        <w:t> и </w:t>
      </w:r>
      <w:hyperlink r:id="rId13" w:anchor="dst100178" w:history="1">
        <w:r w:rsidRPr="00573D0E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"е" пункта 16</w:t>
        </w:r>
      </w:hyperlink>
      <w:r w:rsidRPr="00573D0E">
        <w:rPr>
          <w:color w:val="000000" w:themeColor="text1"/>
          <w:sz w:val="28"/>
          <w:szCs w:val="28"/>
          <w:shd w:val="clear" w:color="auto" w:fill="FFFFFF"/>
        </w:rPr>
        <w:t> настоящего Положения, а также рекомендации для принятия одного из решений в соответствии с </w:t>
      </w:r>
      <w:hyperlink r:id="rId14" w:anchor="dst100102" w:history="1">
        <w:r w:rsidRPr="00573D0E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пунктами 24</w:t>
        </w:r>
      </w:hyperlink>
      <w:r w:rsidRPr="00573D0E">
        <w:rPr>
          <w:color w:val="000000" w:themeColor="text1"/>
          <w:sz w:val="28"/>
          <w:szCs w:val="28"/>
          <w:shd w:val="clear" w:color="auto" w:fill="FFFFFF"/>
        </w:rPr>
        <w:t>, </w:t>
      </w:r>
      <w:hyperlink r:id="rId15" w:anchor="dst100164" w:history="1">
        <w:r w:rsidRPr="00573D0E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25(3)</w:t>
        </w:r>
      </w:hyperlink>
      <w:r w:rsidRPr="00573D0E">
        <w:rPr>
          <w:color w:val="000000" w:themeColor="text1"/>
          <w:sz w:val="28"/>
          <w:szCs w:val="28"/>
          <w:shd w:val="clear" w:color="auto" w:fill="FFFFFF"/>
        </w:rPr>
        <w:t>, </w:t>
      </w:r>
      <w:hyperlink r:id="rId16" w:anchor="dst100186" w:history="1">
        <w:r w:rsidRPr="00573D0E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25(4)</w:t>
        </w:r>
      </w:hyperlink>
      <w:r w:rsidRPr="00573D0E">
        <w:rPr>
          <w:color w:val="000000" w:themeColor="text1"/>
          <w:sz w:val="28"/>
          <w:szCs w:val="28"/>
          <w:shd w:val="clear" w:color="auto" w:fill="FFFFFF"/>
        </w:rPr>
        <w:t>, </w:t>
      </w:r>
      <w:hyperlink r:id="rId17" w:anchor="dst100152" w:history="1">
        <w:r w:rsidRPr="00573D0E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26(1)</w:t>
        </w:r>
      </w:hyperlink>
      <w:r w:rsidRPr="00573D0E">
        <w:rPr>
          <w:color w:val="000000" w:themeColor="text1"/>
          <w:sz w:val="28"/>
          <w:szCs w:val="28"/>
          <w:shd w:val="clear" w:color="auto" w:fill="FFFFFF"/>
        </w:rPr>
        <w:t> настоящего Положения или иного решения.</w:t>
      </w:r>
    </w:p>
    <w:p w:rsidR="007E5979" w:rsidRPr="00573D0E" w:rsidRDefault="007E5979" w:rsidP="007E597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D1306C" w:rsidRPr="00327797" w:rsidRDefault="007E5979" w:rsidP="00D1306C">
      <w:pPr>
        <w:shd w:val="clear" w:color="auto" w:fill="FFFFFF"/>
        <w:spacing w:after="100" w:afterAutospacing="1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1.4) П</w:t>
      </w:r>
      <w:r w:rsidR="00D1306C" w:rsidRPr="00327797">
        <w:rPr>
          <w:b/>
          <w:color w:val="000000" w:themeColor="text1"/>
          <w:sz w:val="28"/>
          <w:szCs w:val="28"/>
        </w:rPr>
        <w:t xml:space="preserve">ункт 18.2 </w:t>
      </w:r>
      <w:r w:rsidR="00327797" w:rsidRPr="00573D0E">
        <w:rPr>
          <w:b/>
          <w:color w:val="000000" w:themeColor="text1"/>
          <w:sz w:val="28"/>
          <w:szCs w:val="28"/>
        </w:rPr>
        <w:t>Положения № 821 изложен в следующей редакции:</w:t>
      </w:r>
    </w:p>
    <w:p w:rsidR="00D1306C" w:rsidRDefault="00D1306C" w:rsidP="00D1306C">
      <w:pPr>
        <w:shd w:val="clear" w:color="auto" w:fill="FFFFFF"/>
        <w:spacing w:after="100" w:afterAutospacing="1"/>
        <w:ind w:firstLine="709"/>
        <w:jc w:val="both"/>
        <w:rPr>
          <w:color w:val="000000" w:themeColor="text1"/>
          <w:sz w:val="28"/>
          <w:szCs w:val="28"/>
        </w:rPr>
      </w:pPr>
      <w:r w:rsidRPr="00D1306C">
        <w:rPr>
          <w:color w:val="000000" w:themeColor="text1"/>
          <w:sz w:val="28"/>
          <w:szCs w:val="28"/>
        </w:rPr>
        <w:t>18.2 Уведомления, указанные в подпунктах «д» и «е» пункта 15 настоящего Положения, как правило, рассматривается на очередном (плановом) заседании Комиссии. (Указ Президента России от 25.01.2024 №71); </w:t>
      </w:r>
    </w:p>
    <w:p w:rsidR="007E5979" w:rsidRDefault="007E5979" w:rsidP="00D1306C">
      <w:pPr>
        <w:shd w:val="clear" w:color="auto" w:fill="FFFFFF"/>
        <w:spacing w:after="100" w:afterAutospacing="1"/>
        <w:ind w:firstLine="709"/>
        <w:jc w:val="both"/>
        <w:rPr>
          <w:color w:val="000000" w:themeColor="text1"/>
          <w:sz w:val="28"/>
          <w:szCs w:val="28"/>
        </w:rPr>
      </w:pPr>
    </w:p>
    <w:p w:rsidR="005F3156" w:rsidRPr="00D1306C" w:rsidRDefault="005F3156" w:rsidP="00D1306C">
      <w:pPr>
        <w:shd w:val="clear" w:color="auto" w:fill="FFFFFF"/>
        <w:spacing w:after="100" w:afterAutospacing="1"/>
        <w:ind w:firstLine="709"/>
        <w:jc w:val="both"/>
        <w:rPr>
          <w:color w:val="000000" w:themeColor="text1"/>
          <w:sz w:val="28"/>
          <w:szCs w:val="28"/>
        </w:rPr>
      </w:pPr>
    </w:p>
    <w:p w:rsidR="00D1306C" w:rsidRPr="00327797" w:rsidRDefault="007E5979" w:rsidP="00D1306C">
      <w:pPr>
        <w:shd w:val="clear" w:color="auto" w:fill="FFFFFF"/>
        <w:spacing w:after="100" w:afterAutospacing="1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1.5)</w:t>
      </w:r>
      <w:r w:rsidR="00327797" w:rsidRPr="00327797">
        <w:rPr>
          <w:b/>
          <w:color w:val="000000" w:themeColor="text1"/>
          <w:sz w:val="28"/>
          <w:szCs w:val="28"/>
        </w:rPr>
        <w:t xml:space="preserve"> Положение № 821 дополнено пунктом 25.4 следующего содержания</w:t>
      </w:r>
      <w:r w:rsidR="00D1306C" w:rsidRPr="00327797">
        <w:rPr>
          <w:b/>
          <w:color w:val="000000" w:themeColor="text1"/>
          <w:sz w:val="28"/>
          <w:szCs w:val="28"/>
        </w:rPr>
        <w:t>:</w:t>
      </w:r>
    </w:p>
    <w:p w:rsidR="00D1306C" w:rsidRPr="00D1306C" w:rsidRDefault="00327797" w:rsidP="00D1306C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       25.4</w:t>
      </w:r>
      <w:r w:rsidR="00D1306C" w:rsidRPr="00D1306C">
        <w:rPr>
          <w:color w:val="000000" w:themeColor="text1"/>
          <w:sz w:val="28"/>
          <w:szCs w:val="28"/>
        </w:rPr>
        <w:t>. По итогам рассмотрения вопроса, указанного в </w:t>
      </w:r>
      <w:hyperlink r:id="rId18" w:anchor="block_10166" w:history="1">
        <w:r w:rsidR="00D1306C" w:rsidRPr="00D1306C">
          <w:rPr>
            <w:rStyle w:val="a5"/>
            <w:color w:val="000000" w:themeColor="text1"/>
            <w:sz w:val="28"/>
            <w:szCs w:val="28"/>
            <w:u w:val="none"/>
          </w:rPr>
          <w:t>подпункте «е» пункта 1</w:t>
        </w:r>
      </w:hyperlink>
      <w:r>
        <w:rPr>
          <w:color w:val="000000" w:themeColor="text1"/>
          <w:sz w:val="28"/>
          <w:szCs w:val="28"/>
        </w:rPr>
        <w:t>6</w:t>
      </w:r>
      <w:r w:rsidR="00D1306C" w:rsidRPr="00D1306C">
        <w:rPr>
          <w:color w:val="000000" w:themeColor="text1"/>
          <w:sz w:val="28"/>
          <w:szCs w:val="28"/>
        </w:rPr>
        <w:t> настоящего Положения, комиссия принимает одно из следующих решений:</w:t>
      </w:r>
    </w:p>
    <w:p w:rsidR="00D1306C" w:rsidRPr="00D1306C" w:rsidRDefault="00D1306C" w:rsidP="00D1306C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1306C">
        <w:rPr>
          <w:color w:val="000000" w:themeColor="text1"/>
          <w:sz w:val="28"/>
          <w:szCs w:val="28"/>
        </w:rPr>
        <w:t>        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D1306C" w:rsidRPr="00D1306C" w:rsidRDefault="00D1306C" w:rsidP="00D1306C">
      <w:pPr>
        <w:shd w:val="clear" w:color="auto" w:fill="FFFFFF"/>
        <w:spacing w:after="100" w:afterAutospacing="1"/>
        <w:jc w:val="both"/>
        <w:rPr>
          <w:color w:val="000000" w:themeColor="text1"/>
          <w:sz w:val="28"/>
          <w:szCs w:val="28"/>
        </w:rPr>
      </w:pPr>
      <w:r w:rsidRPr="00D1306C">
        <w:rPr>
          <w:color w:val="000000" w:themeColor="text1"/>
          <w:sz w:val="28"/>
          <w:szCs w:val="28"/>
        </w:rPr>
        <w:t>       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 (Указ Президента России от 25.01.2024 №71);</w:t>
      </w:r>
    </w:p>
    <w:p w:rsidR="00327797" w:rsidRDefault="00D1306C" w:rsidP="00327797">
      <w:pPr>
        <w:shd w:val="clear" w:color="auto" w:fill="FFFFFF"/>
        <w:spacing w:after="100" w:afterAutospacing="1"/>
        <w:jc w:val="both"/>
        <w:rPr>
          <w:color w:val="000000" w:themeColor="text1"/>
          <w:sz w:val="28"/>
          <w:szCs w:val="28"/>
        </w:rPr>
      </w:pPr>
      <w:r w:rsidRPr="00D1306C">
        <w:rPr>
          <w:color w:val="000000" w:themeColor="text1"/>
          <w:sz w:val="28"/>
          <w:szCs w:val="28"/>
        </w:rPr>
        <w:t xml:space="preserve">           </w:t>
      </w:r>
      <w:r w:rsidR="007E5979">
        <w:rPr>
          <w:b/>
          <w:color w:val="000000" w:themeColor="text1"/>
          <w:sz w:val="28"/>
          <w:szCs w:val="28"/>
        </w:rPr>
        <w:t>1.6) П</w:t>
      </w:r>
      <w:r w:rsidRPr="00327797">
        <w:rPr>
          <w:b/>
          <w:color w:val="000000" w:themeColor="text1"/>
          <w:sz w:val="28"/>
          <w:szCs w:val="28"/>
        </w:rPr>
        <w:t xml:space="preserve">ункт 26 </w:t>
      </w:r>
      <w:r w:rsidR="00327797" w:rsidRPr="00327797">
        <w:rPr>
          <w:b/>
          <w:color w:val="000000" w:themeColor="text1"/>
          <w:sz w:val="28"/>
          <w:szCs w:val="28"/>
        </w:rPr>
        <w:t>Положения № 821 изложен в следующей редакции:</w:t>
      </w:r>
    </w:p>
    <w:p w:rsidR="00D1306C" w:rsidRPr="00D1306C" w:rsidRDefault="00327797" w:rsidP="00327797">
      <w:pPr>
        <w:shd w:val="clear" w:color="auto" w:fill="FFFFFF"/>
        <w:spacing w:after="100" w:afterAutospacing="1"/>
        <w:jc w:val="both"/>
        <w:rPr>
          <w:color w:val="000000" w:themeColor="text1"/>
          <w:sz w:val="28"/>
          <w:szCs w:val="28"/>
        </w:rPr>
      </w:pPr>
      <w:r w:rsidRPr="00327797">
        <w:rPr>
          <w:color w:val="000000" w:themeColor="text1"/>
          <w:sz w:val="28"/>
          <w:szCs w:val="28"/>
          <w:shd w:val="clear" w:color="auto" w:fill="FFFFFF"/>
        </w:rPr>
        <w:t>По итогам рассмотрения вопросов, указанных в </w:t>
      </w:r>
      <w:hyperlink r:id="rId19" w:anchor="dst100081" w:history="1">
        <w:r w:rsidRPr="00327797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подпунктах "а"</w:t>
        </w:r>
      </w:hyperlink>
      <w:r w:rsidRPr="00327797">
        <w:rPr>
          <w:color w:val="000000" w:themeColor="text1"/>
          <w:sz w:val="28"/>
          <w:szCs w:val="28"/>
          <w:shd w:val="clear" w:color="auto" w:fill="FFFFFF"/>
        </w:rPr>
        <w:t>, </w:t>
      </w:r>
      <w:hyperlink r:id="rId20" w:anchor="dst100084" w:history="1">
        <w:r w:rsidRPr="00327797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"б"</w:t>
        </w:r>
      </w:hyperlink>
      <w:r w:rsidRPr="00327797">
        <w:rPr>
          <w:color w:val="000000" w:themeColor="text1"/>
          <w:sz w:val="28"/>
          <w:szCs w:val="28"/>
          <w:shd w:val="clear" w:color="auto" w:fill="FFFFFF"/>
        </w:rPr>
        <w:t>, </w:t>
      </w:r>
      <w:hyperlink r:id="rId21" w:anchor="dst100138" w:history="1">
        <w:r w:rsidRPr="00327797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"г"</w:t>
        </w:r>
      </w:hyperlink>
      <w:r w:rsidRPr="00327797">
        <w:rPr>
          <w:color w:val="000000" w:themeColor="text1"/>
          <w:sz w:val="28"/>
          <w:szCs w:val="28"/>
          <w:shd w:val="clear" w:color="auto" w:fill="FFFFFF"/>
        </w:rPr>
        <w:t>, </w:t>
      </w:r>
      <w:hyperlink r:id="rId22" w:anchor="dst100146" w:history="1">
        <w:r w:rsidRPr="00327797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"д"</w:t>
        </w:r>
      </w:hyperlink>
      <w:r w:rsidRPr="00327797">
        <w:rPr>
          <w:color w:val="000000" w:themeColor="text1"/>
          <w:sz w:val="28"/>
          <w:szCs w:val="28"/>
          <w:shd w:val="clear" w:color="auto" w:fill="FFFFFF"/>
        </w:rPr>
        <w:t> и </w:t>
      </w:r>
      <w:hyperlink r:id="rId23" w:anchor="dst100178" w:history="1">
        <w:r w:rsidRPr="00327797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"е" пункта 16</w:t>
        </w:r>
      </w:hyperlink>
      <w:r w:rsidRPr="00327797">
        <w:rPr>
          <w:color w:val="000000" w:themeColor="text1"/>
          <w:sz w:val="28"/>
          <w:szCs w:val="28"/>
          <w:shd w:val="clear" w:color="auto" w:fill="FFFFFF"/>
        </w:rPr>
        <w:t> настоящего Положения, и при наличии к тому оснований комиссия может принять иное решение, чем это предусмотрено </w:t>
      </w:r>
      <w:hyperlink r:id="rId24" w:anchor="dst100096" w:history="1">
        <w:r w:rsidRPr="00327797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пунктами 22</w:t>
        </w:r>
      </w:hyperlink>
      <w:r w:rsidRPr="00327797">
        <w:rPr>
          <w:color w:val="000000" w:themeColor="text1"/>
          <w:sz w:val="28"/>
          <w:szCs w:val="28"/>
          <w:shd w:val="clear" w:color="auto" w:fill="FFFFFF"/>
        </w:rPr>
        <w:t> - </w:t>
      </w:r>
      <w:hyperlink r:id="rId25" w:anchor="dst100186" w:history="1">
        <w:r w:rsidRPr="00327797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25(4)</w:t>
        </w:r>
      </w:hyperlink>
      <w:r w:rsidRPr="00327797">
        <w:rPr>
          <w:color w:val="000000" w:themeColor="text1"/>
          <w:sz w:val="28"/>
          <w:szCs w:val="28"/>
          <w:shd w:val="clear" w:color="auto" w:fill="FFFFFF"/>
        </w:rPr>
        <w:t> и </w:t>
      </w:r>
      <w:hyperlink r:id="rId26" w:anchor="dst100152" w:history="1">
        <w:r w:rsidRPr="00327797">
          <w:rPr>
            <w:rStyle w:val="a5"/>
            <w:rFonts w:eastAsia="Arial Unicode MS"/>
            <w:color w:val="000000" w:themeColor="text1"/>
            <w:sz w:val="28"/>
            <w:szCs w:val="28"/>
            <w:u w:val="none"/>
            <w:shd w:val="clear" w:color="auto" w:fill="FFFFFF"/>
          </w:rPr>
          <w:t>26(1)</w:t>
        </w:r>
      </w:hyperlink>
      <w:r w:rsidRPr="00327797">
        <w:rPr>
          <w:color w:val="000000" w:themeColor="text1"/>
          <w:sz w:val="28"/>
          <w:szCs w:val="28"/>
          <w:shd w:val="clear" w:color="auto" w:fill="FFFFFF"/>
        </w:rPr>
        <w:t> настоящего Положения. Основания и мотивы принятия такого решения должны быть отражены в протоколе заседания комиссии.</w:t>
      </w:r>
      <w:r w:rsidR="00D1306C" w:rsidRPr="00327797">
        <w:rPr>
          <w:color w:val="000000" w:themeColor="text1"/>
          <w:sz w:val="28"/>
          <w:szCs w:val="28"/>
        </w:rPr>
        <w:t xml:space="preserve"> </w:t>
      </w:r>
      <w:r w:rsidR="00D1306C" w:rsidRPr="00D1306C">
        <w:rPr>
          <w:color w:val="000000" w:themeColor="text1"/>
          <w:sz w:val="28"/>
          <w:szCs w:val="28"/>
        </w:rPr>
        <w:t>(Указ Президента России от 25.01.2024 №71); </w:t>
      </w:r>
    </w:p>
    <w:p w:rsidR="001B3278" w:rsidRPr="001B3278" w:rsidRDefault="001B3278" w:rsidP="001B3278">
      <w:pPr>
        <w:rPr>
          <w:sz w:val="28"/>
          <w:szCs w:val="28"/>
        </w:rPr>
      </w:pPr>
    </w:p>
    <w:p w:rsidR="001B3278" w:rsidRPr="001B3278" w:rsidRDefault="001B3278" w:rsidP="007E5979">
      <w:pPr>
        <w:ind w:firstLine="567"/>
        <w:rPr>
          <w:sz w:val="28"/>
          <w:szCs w:val="28"/>
        </w:rPr>
      </w:pPr>
      <w:r w:rsidRPr="001B3278">
        <w:rPr>
          <w:sz w:val="28"/>
          <w:szCs w:val="28"/>
        </w:rPr>
        <w:t> 2. В</w:t>
      </w:r>
      <w:r>
        <w:rPr>
          <w:sz w:val="28"/>
          <w:szCs w:val="28"/>
        </w:rPr>
        <w:t>нести изменения в Приложение № 3 постановления 18.04.2023 № 9</w:t>
      </w:r>
      <w:r w:rsidRPr="001B3278">
        <w:rPr>
          <w:sz w:val="28"/>
          <w:szCs w:val="28"/>
        </w:rPr>
        <w:t xml:space="preserve"> Состав комиссии по соблюдению требований к служебному поведению муниципальных служащих и руководителей муниципальных учреждений администрации сельского поселения сельского поселения Белоглинское  Терского муниципального района КБР и урегулированию конфликта интересов,  согласно приложению № 1.</w:t>
      </w:r>
    </w:p>
    <w:p w:rsidR="001B3278" w:rsidRPr="001B3278" w:rsidRDefault="001B3278" w:rsidP="001B3278">
      <w:pPr>
        <w:rPr>
          <w:sz w:val="28"/>
          <w:szCs w:val="28"/>
        </w:rPr>
      </w:pPr>
    </w:p>
    <w:p w:rsidR="001B3278" w:rsidRPr="001613DC" w:rsidRDefault="001B3278" w:rsidP="007E5979">
      <w:pPr>
        <w:pStyle w:val="a6"/>
        <w:ind w:left="0" w:firstLine="567"/>
        <w:rPr>
          <w:sz w:val="28"/>
          <w:szCs w:val="28"/>
        </w:rPr>
      </w:pPr>
      <w:r w:rsidRPr="001B3278">
        <w:rPr>
          <w:sz w:val="28"/>
          <w:szCs w:val="28"/>
        </w:rPr>
        <w:t xml:space="preserve">3. </w:t>
      </w:r>
      <w:r w:rsidRPr="001613DC">
        <w:rPr>
          <w:sz w:val="28"/>
          <w:szCs w:val="28"/>
          <w:shd w:val="clear" w:color="auto" w:fill="FFFFFF"/>
        </w:rPr>
        <w:t>Р</w:t>
      </w:r>
      <w:r w:rsidRPr="001613DC">
        <w:rPr>
          <w:sz w:val="28"/>
          <w:szCs w:val="28"/>
        </w:rPr>
        <w:t xml:space="preserve">азместить настоящее постановление на официальном сайте местной </w:t>
      </w:r>
    </w:p>
    <w:p w:rsidR="001B3278" w:rsidRPr="001613DC" w:rsidRDefault="001B3278" w:rsidP="001B3278">
      <w:pPr>
        <w:shd w:val="clear" w:color="auto" w:fill="FFFFFF"/>
        <w:rPr>
          <w:sz w:val="28"/>
          <w:szCs w:val="28"/>
        </w:rPr>
      </w:pPr>
      <w:r w:rsidRPr="001613DC">
        <w:rPr>
          <w:sz w:val="28"/>
          <w:szCs w:val="28"/>
        </w:rPr>
        <w:t xml:space="preserve">администрации с.п. </w:t>
      </w:r>
      <w:r>
        <w:rPr>
          <w:sz w:val="28"/>
          <w:szCs w:val="28"/>
        </w:rPr>
        <w:t>Белоглинское</w:t>
      </w:r>
      <w:r w:rsidRPr="001613DC">
        <w:rPr>
          <w:sz w:val="28"/>
          <w:szCs w:val="28"/>
        </w:rPr>
        <w:t xml:space="preserve"> Терского муниципального района КБР в сети «</w:t>
      </w:r>
      <w:r w:rsidRPr="001613DC">
        <w:rPr>
          <w:sz w:val="28"/>
          <w:szCs w:val="28"/>
          <w:shd w:val="clear" w:color="auto" w:fill="FFFFFF"/>
        </w:rPr>
        <w:t xml:space="preserve">Интернет» </w:t>
      </w:r>
      <w:hyperlink r:id="rId27" w:history="1">
        <w:r w:rsidRPr="002B2250">
          <w:rPr>
            <w:rStyle w:val="a5"/>
            <w:sz w:val="28"/>
            <w:szCs w:val="28"/>
          </w:rPr>
          <w:t>http://adm-beloglinskoe.ru/</w:t>
        </w:r>
      </w:hyperlink>
    </w:p>
    <w:p w:rsidR="001B3278" w:rsidRPr="001B3278" w:rsidRDefault="001B3278" w:rsidP="007E5979">
      <w:pPr>
        <w:pStyle w:val="a6"/>
        <w:ind w:left="0" w:firstLine="567"/>
        <w:rPr>
          <w:color w:val="000000"/>
          <w:sz w:val="28"/>
          <w:szCs w:val="28"/>
        </w:rPr>
      </w:pPr>
      <w:r>
        <w:rPr>
          <w:sz w:val="28"/>
          <w:szCs w:val="28"/>
        </w:rPr>
        <w:t>4.</w:t>
      </w:r>
      <w:r w:rsidRPr="001B3278">
        <w:rPr>
          <w:color w:val="000000"/>
          <w:sz w:val="28"/>
          <w:szCs w:val="28"/>
        </w:rPr>
        <w:t xml:space="preserve"> </w:t>
      </w:r>
      <w:r w:rsidRPr="001613DC"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1B3278" w:rsidRDefault="001B3278" w:rsidP="007E5979">
      <w:pPr>
        <w:pStyle w:val="a6"/>
        <w:ind w:left="0" w:firstLine="567"/>
        <w:rPr>
          <w:color w:val="000000"/>
          <w:sz w:val="28"/>
          <w:szCs w:val="28"/>
        </w:rPr>
      </w:pPr>
      <w:r w:rsidRPr="001613DC">
        <w:rPr>
          <w:color w:val="000000"/>
          <w:sz w:val="28"/>
          <w:szCs w:val="28"/>
        </w:rPr>
        <w:t>6. Настоящее постановление вступает в силу с момента его обнародования.</w:t>
      </w:r>
    </w:p>
    <w:p w:rsidR="007E5979" w:rsidRDefault="007E5979" w:rsidP="007E5979">
      <w:pPr>
        <w:pStyle w:val="a6"/>
        <w:ind w:left="0" w:firstLine="567"/>
        <w:rPr>
          <w:color w:val="000000"/>
          <w:sz w:val="28"/>
          <w:szCs w:val="28"/>
        </w:rPr>
      </w:pPr>
    </w:p>
    <w:p w:rsidR="007E5979" w:rsidRPr="007E5979" w:rsidRDefault="007E5979" w:rsidP="007E5979">
      <w:pPr>
        <w:pStyle w:val="a6"/>
        <w:ind w:left="0" w:firstLine="567"/>
        <w:rPr>
          <w:color w:val="000000"/>
          <w:sz w:val="28"/>
          <w:szCs w:val="28"/>
        </w:rPr>
      </w:pPr>
    </w:p>
    <w:p w:rsidR="001B3278" w:rsidRPr="001613DC" w:rsidRDefault="001B3278" w:rsidP="001B3278">
      <w:pPr>
        <w:rPr>
          <w:sz w:val="28"/>
          <w:szCs w:val="28"/>
        </w:rPr>
      </w:pPr>
      <w:r w:rsidRPr="001613DC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местной</w:t>
      </w:r>
      <w:r w:rsidRPr="001613DC">
        <w:rPr>
          <w:sz w:val="28"/>
          <w:szCs w:val="28"/>
        </w:rPr>
        <w:t xml:space="preserve"> администрации с.п.</w:t>
      </w:r>
      <w:r>
        <w:rPr>
          <w:sz w:val="28"/>
          <w:szCs w:val="28"/>
        </w:rPr>
        <w:t xml:space="preserve"> Белоглинское</w:t>
      </w:r>
      <w:r w:rsidRPr="001613D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</w:p>
    <w:p w:rsidR="001B3278" w:rsidRDefault="001B3278" w:rsidP="001B3278">
      <w:pPr>
        <w:rPr>
          <w:sz w:val="28"/>
          <w:szCs w:val="28"/>
        </w:rPr>
      </w:pPr>
      <w:r w:rsidRPr="001613DC">
        <w:rPr>
          <w:sz w:val="28"/>
          <w:szCs w:val="28"/>
        </w:rPr>
        <w:t xml:space="preserve">Терского муниципального района КБР  </w:t>
      </w:r>
    </w:p>
    <w:p w:rsidR="001B3278" w:rsidRPr="001B3278" w:rsidRDefault="001B3278" w:rsidP="001B3278">
      <w:pPr>
        <w:jc w:val="right"/>
        <w:rPr>
          <w:sz w:val="28"/>
          <w:szCs w:val="28"/>
        </w:rPr>
      </w:pPr>
      <w:r w:rsidRPr="001B3278">
        <w:rPr>
          <w:sz w:val="28"/>
          <w:szCs w:val="28"/>
        </w:rPr>
        <w:lastRenderedPageBreak/>
        <w:t>ПРИЛОЖЕНИЕ № 1</w:t>
      </w:r>
    </w:p>
    <w:p w:rsidR="001B3278" w:rsidRPr="001B3278" w:rsidRDefault="001B3278" w:rsidP="001B3278">
      <w:pPr>
        <w:jc w:val="right"/>
        <w:rPr>
          <w:sz w:val="28"/>
          <w:szCs w:val="28"/>
        </w:rPr>
      </w:pPr>
      <w:r w:rsidRPr="001B3278">
        <w:rPr>
          <w:sz w:val="28"/>
          <w:szCs w:val="28"/>
        </w:rPr>
        <w:t>УТВЕРЖДЕНО</w:t>
      </w:r>
    </w:p>
    <w:p w:rsidR="001B3278" w:rsidRPr="001B3278" w:rsidRDefault="001B3278" w:rsidP="001B3278">
      <w:pPr>
        <w:jc w:val="right"/>
        <w:rPr>
          <w:sz w:val="28"/>
          <w:szCs w:val="28"/>
        </w:rPr>
      </w:pPr>
      <w:r w:rsidRPr="001B3278">
        <w:rPr>
          <w:sz w:val="28"/>
          <w:szCs w:val="28"/>
        </w:rPr>
        <w:t>постановлением администрации</w:t>
      </w:r>
    </w:p>
    <w:p w:rsidR="001B3278" w:rsidRDefault="001B3278" w:rsidP="001B3278">
      <w:pPr>
        <w:jc w:val="right"/>
        <w:rPr>
          <w:sz w:val="28"/>
          <w:szCs w:val="28"/>
        </w:rPr>
      </w:pPr>
      <w:r w:rsidRPr="001B3278">
        <w:rPr>
          <w:sz w:val="28"/>
          <w:szCs w:val="28"/>
        </w:rPr>
        <w:t>сельского поселения Белоглинское  </w:t>
      </w:r>
    </w:p>
    <w:p w:rsidR="001B3278" w:rsidRPr="001B3278" w:rsidRDefault="001B3278" w:rsidP="001B3278">
      <w:pPr>
        <w:jc w:val="right"/>
        <w:rPr>
          <w:sz w:val="28"/>
          <w:szCs w:val="28"/>
        </w:rPr>
      </w:pPr>
      <w:r w:rsidRPr="001B3278">
        <w:rPr>
          <w:sz w:val="28"/>
          <w:szCs w:val="28"/>
        </w:rPr>
        <w:t>Терского муниципального района КБР </w:t>
      </w:r>
    </w:p>
    <w:p w:rsidR="001B3278" w:rsidRPr="001B3278" w:rsidRDefault="00A419B3" w:rsidP="001B3278">
      <w:pPr>
        <w:jc w:val="right"/>
        <w:rPr>
          <w:sz w:val="28"/>
          <w:szCs w:val="28"/>
        </w:rPr>
      </w:pPr>
      <w:r>
        <w:rPr>
          <w:sz w:val="28"/>
          <w:szCs w:val="28"/>
        </w:rPr>
        <w:t>от 03.04. 2024 года № 13</w:t>
      </w:r>
    </w:p>
    <w:p w:rsidR="001B3278" w:rsidRPr="001B3278" w:rsidRDefault="001B3278" w:rsidP="001B3278">
      <w:pPr>
        <w:rPr>
          <w:sz w:val="28"/>
          <w:szCs w:val="28"/>
        </w:rPr>
      </w:pPr>
      <w:r w:rsidRPr="001B3278">
        <w:rPr>
          <w:sz w:val="28"/>
          <w:szCs w:val="28"/>
        </w:rPr>
        <w:t> </w:t>
      </w:r>
    </w:p>
    <w:p w:rsidR="001B3278" w:rsidRPr="001B3278" w:rsidRDefault="001B3278" w:rsidP="001B3278">
      <w:pPr>
        <w:rPr>
          <w:sz w:val="28"/>
          <w:szCs w:val="28"/>
        </w:rPr>
      </w:pPr>
      <w:r w:rsidRPr="001B3278">
        <w:rPr>
          <w:sz w:val="28"/>
          <w:szCs w:val="28"/>
        </w:rPr>
        <w:t> </w:t>
      </w:r>
    </w:p>
    <w:p w:rsidR="001B3278" w:rsidRPr="001613DC" w:rsidRDefault="001B3278" w:rsidP="001B3278">
      <w:pPr>
        <w:tabs>
          <w:tab w:val="left" w:pos="1380"/>
        </w:tabs>
        <w:ind w:right="-129"/>
        <w:jc w:val="center"/>
        <w:rPr>
          <w:b/>
          <w:sz w:val="28"/>
          <w:szCs w:val="28"/>
        </w:rPr>
      </w:pPr>
      <w:r w:rsidRPr="001613DC">
        <w:rPr>
          <w:b/>
          <w:sz w:val="28"/>
          <w:szCs w:val="28"/>
        </w:rPr>
        <w:t>СОСТАВ</w:t>
      </w:r>
    </w:p>
    <w:p w:rsidR="001B3278" w:rsidRPr="001613DC" w:rsidRDefault="001B3278" w:rsidP="001B3278">
      <w:pPr>
        <w:tabs>
          <w:tab w:val="left" w:pos="335"/>
          <w:tab w:val="left" w:pos="1380"/>
          <w:tab w:val="center" w:pos="5734"/>
        </w:tabs>
        <w:ind w:right="-129"/>
        <w:jc w:val="center"/>
        <w:rPr>
          <w:b/>
          <w:sz w:val="28"/>
          <w:szCs w:val="28"/>
        </w:rPr>
      </w:pPr>
      <w:r w:rsidRPr="001613DC">
        <w:rPr>
          <w:b/>
          <w:sz w:val="28"/>
          <w:szCs w:val="28"/>
        </w:rPr>
        <w:t>комиссии по соблюдению требований к служебному поведению</w:t>
      </w:r>
    </w:p>
    <w:p w:rsidR="001B3278" w:rsidRPr="001613DC" w:rsidRDefault="001B3278" w:rsidP="001B3278">
      <w:pPr>
        <w:tabs>
          <w:tab w:val="left" w:pos="285"/>
          <w:tab w:val="left" w:pos="1380"/>
          <w:tab w:val="center" w:pos="5734"/>
        </w:tabs>
        <w:ind w:right="-129"/>
        <w:jc w:val="center"/>
        <w:rPr>
          <w:b/>
          <w:sz w:val="28"/>
          <w:szCs w:val="28"/>
        </w:rPr>
      </w:pPr>
      <w:r w:rsidRPr="001613DC">
        <w:rPr>
          <w:b/>
          <w:sz w:val="28"/>
          <w:szCs w:val="28"/>
        </w:rPr>
        <w:t>муниципальных служащих и урегулированию конфликта интересов</w:t>
      </w:r>
    </w:p>
    <w:p w:rsidR="001B3278" w:rsidRPr="001613DC" w:rsidRDefault="001B3278" w:rsidP="001B3278">
      <w:pPr>
        <w:ind w:right="-129"/>
        <w:jc w:val="center"/>
        <w:rPr>
          <w:sz w:val="28"/>
          <w:szCs w:val="28"/>
        </w:rPr>
      </w:pPr>
      <w:r w:rsidRPr="001613DC">
        <w:rPr>
          <w:b/>
          <w:sz w:val="28"/>
          <w:szCs w:val="28"/>
        </w:rPr>
        <w:t>в органах местного самоуправления</w:t>
      </w:r>
      <w:r w:rsidRPr="001613DC">
        <w:rPr>
          <w:sz w:val="28"/>
          <w:szCs w:val="28"/>
        </w:rPr>
        <w:t xml:space="preserve"> </w:t>
      </w:r>
      <w:r w:rsidRPr="001613DC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Белоглинское</w:t>
      </w:r>
    </w:p>
    <w:p w:rsidR="001B3278" w:rsidRPr="001613DC" w:rsidRDefault="001B3278" w:rsidP="001B3278">
      <w:pPr>
        <w:jc w:val="center"/>
        <w:rPr>
          <w:sz w:val="28"/>
          <w:szCs w:val="28"/>
        </w:rPr>
      </w:pPr>
      <w:r w:rsidRPr="001613DC">
        <w:rPr>
          <w:b/>
          <w:sz w:val="28"/>
          <w:szCs w:val="28"/>
        </w:rPr>
        <w:t>Терского  муниципального района Кабардино-Балкарской Республики</w:t>
      </w:r>
    </w:p>
    <w:p w:rsidR="001B3278" w:rsidRPr="001613DC" w:rsidRDefault="001B3278" w:rsidP="001B3278">
      <w:pPr>
        <w:rPr>
          <w:sz w:val="28"/>
          <w:szCs w:val="28"/>
        </w:rPr>
      </w:pPr>
    </w:p>
    <w:p w:rsidR="001B3278" w:rsidRPr="001613DC" w:rsidRDefault="001B3278" w:rsidP="001B3278">
      <w:pPr>
        <w:rPr>
          <w:sz w:val="28"/>
          <w:szCs w:val="28"/>
        </w:rPr>
      </w:pPr>
    </w:p>
    <w:p w:rsidR="001B3278" w:rsidRDefault="001B3278" w:rsidP="001B3278">
      <w:pPr>
        <w:ind w:left="2160" w:right="-129" w:hanging="2160"/>
        <w:rPr>
          <w:sz w:val="28"/>
          <w:szCs w:val="28"/>
        </w:rPr>
      </w:pPr>
      <w:proofErr w:type="spellStart"/>
      <w:r>
        <w:rPr>
          <w:sz w:val="28"/>
          <w:szCs w:val="28"/>
        </w:rPr>
        <w:t>Максидов</w:t>
      </w:r>
      <w:proofErr w:type="spellEnd"/>
      <w:r>
        <w:rPr>
          <w:sz w:val="28"/>
          <w:szCs w:val="28"/>
        </w:rPr>
        <w:t xml:space="preserve"> А.А.. -       глава местной администрации с.п. Белоглинское,   </w:t>
      </w:r>
    </w:p>
    <w:p w:rsidR="001B3278" w:rsidRDefault="001B3278" w:rsidP="001B3278">
      <w:pPr>
        <w:ind w:left="2160" w:right="-129" w:hanging="21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председатель комиссии;</w:t>
      </w:r>
    </w:p>
    <w:p w:rsidR="001B3278" w:rsidRDefault="001B3278" w:rsidP="001B3278">
      <w:pPr>
        <w:ind w:left="2160" w:right="-129" w:hanging="2160"/>
        <w:rPr>
          <w:sz w:val="28"/>
          <w:szCs w:val="28"/>
        </w:rPr>
      </w:pPr>
    </w:p>
    <w:p w:rsidR="001B3278" w:rsidRDefault="001B3278" w:rsidP="001B3278">
      <w:pPr>
        <w:ind w:right="-129"/>
        <w:rPr>
          <w:sz w:val="28"/>
          <w:szCs w:val="28"/>
        </w:rPr>
      </w:pPr>
      <w:proofErr w:type="spellStart"/>
      <w:r>
        <w:rPr>
          <w:sz w:val="28"/>
          <w:szCs w:val="28"/>
        </w:rPr>
        <w:t>Каншоков</w:t>
      </w:r>
      <w:proofErr w:type="spellEnd"/>
      <w:r>
        <w:rPr>
          <w:sz w:val="28"/>
          <w:szCs w:val="28"/>
        </w:rPr>
        <w:t xml:space="preserve"> З.Т.-          специалист 1 категории местной администрации </w:t>
      </w:r>
    </w:p>
    <w:p w:rsidR="001B3278" w:rsidRDefault="001B3278" w:rsidP="001B3278">
      <w:pPr>
        <w:ind w:right="-12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с.п. Белоглинское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заместитель председателя комиссии ;</w:t>
      </w:r>
    </w:p>
    <w:p w:rsidR="001B3278" w:rsidRDefault="001B3278" w:rsidP="001B3278">
      <w:pPr>
        <w:ind w:right="-129"/>
        <w:rPr>
          <w:sz w:val="28"/>
          <w:szCs w:val="28"/>
        </w:rPr>
      </w:pPr>
    </w:p>
    <w:p w:rsidR="001B3278" w:rsidRPr="001613DC" w:rsidRDefault="001B3278" w:rsidP="001B32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Дзагаштова</w:t>
      </w:r>
      <w:proofErr w:type="spellEnd"/>
      <w:r>
        <w:rPr>
          <w:sz w:val="28"/>
          <w:szCs w:val="28"/>
        </w:rPr>
        <w:t xml:space="preserve"> З.А</w:t>
      </w:r>
      <w:r w:rsidRPr="001613DC">
        <w:rPr>
          <w:sz w:val="28"/>
          <w:szCs w:val="28"/>
        </w:rPr>
        <w:t>.</w:t>
      </w:r>
      <w:r>
        <w:rPr>
          <w:sz w:val="28"/>
          <w:szCs w:val="28"/>
        </w:rPr>
        <w:t xml:space="preserve"> -     </w:t>
      </w:r>
      <w:r w:rsidRPr="001613DC">
        <w:rPr>
          <w:sz w:val="28"/>
          <w:szCs w:val="28"/>
        </w:rPr>
        <w:t xml:space="preserve">главный бухгалтер местной администрации </w:t>
      </w:r>
    </w:p>
    <w:p w:rsidR="001B3278" w:rsidRPr="001613DC" w:rsidRDefault="001B3278" w:rsidP="001B3278">
      <w:pPr>
        <w:rPr>
          <w:sz w:val="28"/>
          <w:szCs w:val="28"/>
        </w:rPr>
      </w:pPr>
      <w:r w:rsidRPr="001613D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r w:rsidRPr="001613DC">
        <w:rPr>
          <w:sz w:val="28"/>
          <w:szCs w:val="28"/>
        </w:rPr>
        <w:t>с.п.</w:t>
      </w:r>
      <w:r>
        <w:rPr>
          <w:sz w:val="28"/>
          <w:szCs w:val="28"/>
        </w:rPr>
        <w:t xml:space="preserve"> Белоглинское</w:t>
      </w:r>
      <w:r w:rsidRPr="001613DC">
        <w:rPr>
          <w:sz w:val="28"/>
          <w:szCs w:val="28"/>
        </w:rPr>
        <w:t xml:space="preserve">    (секретарь комиссии)                                                                                    </w:t>
      </w:r>
    </w:p>
    <w:p w:rsidR="001B3278" w:rsidRDefault="001B3278" w:rsidP="001B3278">
      <w:pPr>
        <w:ind w:right="-129"/>
        <w:rPr>
          <w:sz w:val="28"/>
          <w:szCs w:val="28"/>
        </w:rPr>
      </w:pPr>
    </w:p>
    <w:p w:rsidR="001B3278" w:rsidRPr="001613DC" w:rsidRDefault="001B3278" w:rsidP="001B32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Сохов</w:t>
      </w:r>
      <w:proofErr w:type="spellEnd"/>
      <w:r>
        <w:rPr>
          <w:sz w:val="28"/>
          <w:szCs w:val="28"/>
        </w:rPr>
        <w:t xml:space="preserve"> М.Э.   –          </w:t>
      </w:r>
      <w:r w:rsidRPr="001613DC">
        <w:rPr>
          <w:sz w:val="28"/>
          <w:szCs w:val="28"/>
        </w:rPr>
        <w:t xml:space="preserve">депутат Совета местного самоуправления </w:t>
      </w:r>
    </w:p>
    <w:p w:rsidR="001B3278" w:rsidRDefault="001B3278" w:rsidP="001B3278">
      <w:pPr>
        <w:rPr>
          <w:sz w:val="28"/>
          <w:szCs w:val="28"/>
        </w:rPr>
      </w:pPr>
      <w:r w:rsidRPr="001613DC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</w:t>
      </w:r>
      <w:r w:rsidRPr="001613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1613DC">
        <w:rPr>
          <w:sz w:val="28"/>
          <w:szCs w:val="28"/>
        </w:rPr>
        <w:t>с.п</w:t>
      </w:r>
      <w:r>
        <w:rPr>
          <w:sz w:val="28"/>
          <w:szCs w:val="28"/>
        </w:rPr>
        <w:t xml:space="preserve">. Белоглинское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член комиссии);</w:t>
      </w:r>
    </w:p>
    <w:p w:rsidR="008E414D" w:rsidRPr="001B3278" w:rsidRDefault="008E414D" w:rsidP="001B3278">
      <w:pPr>
        <w:rPr>
          <w:sz w:val="28"/>
          <w:szCs w:val="28"/>
        </w:rPr>
      </w:pPr>
    </w:p>
    <w:sectPr w:rsidR="008E414D" w:rsidRPr="001B3278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9153C"/>
    <w:rsid w:val="000D7933"/>
    <w:rsid w:val="00192ABE"/>
    <w:rsid w:val="001B3278"/>
    <w:rsid w:val="001B5AAA"/>
    <w:rsid w:val="001F493D"/>
    <w:rsid w:val="00220968"/>
    <w:rsid w:val="00307294"/>
    <w:rsid w:val="00327797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73D0E"/>
    <w:rsid w:val="005C3BA6"/>
    <w:rsid w:val="005F0747"/>
    <w:rsid w:val="005F3156"/>
    <w:rsid w:val="005F622E"/>
    <w:rsid w:val="00606501"/>
    <w:rsid w:val="00650DC9"/>
    <w:rsid w:val="006C2FC0"/>
    <w:rsid w:val="006D15DA"/>
    <w:rsid w:val="006D1FC4"/>
    <w:rsid w:val="007146CD"/>
    <w:rsid w:val="00723B30"/>
    <w:rsid w:val="00776693"/>
    <w:rsid w:val="00795125"/>
    <w:rsid w:val="007E5979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9F2F37"/>
    <w:rsid w:val="00A06BC7"/>
    <w:rsid w:val="00A419B3"/>
    <w:rsid w:val="00A77B0C"/>
    <w:rsid w:val="00B006AF"/>
    <w:rsid w:val="00B26E34"/>
    <w:rsid w:val="00B47335"/>
    <w:rsid w:val="00B618EB"/>
    <w:rsid w:val="00B902EB"/>
    <w:rsid w:val="00BB4F37"/>
    <w:rsid w:val="00C40498"/>
    <w:rsid w:val="00CB1A0B"/>
    <w:rsid w:val="00CD30E1"/>
    <w:rsid w:val="00D1306C"/>
    <w:rsid w:val="00D415E8"/>
    <w:rsid w:val="00D54BAA"/>
    <w:rsid w:val="00E27F99"/>
    <w:rsid w:val="00E62689"/>
    <w:rsid w:val="00E72A5D"/>
    <w:rsid w:val="00F37E55"/>
    <w:rsid w:val="00F54E31"/>
    <w:rsid w:val="00FB7B24"/>
    <w:rsid w:val="00FC53D6"/>
    <w:rsid w:val="00FD794A"/>
    <w:rsid w:val="00FF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B327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1B3278"/>
    <w:rPr>
      <w:color w:val="0000FF"/>
      <w:u w:val="single"/>
    </w:rPr>
  </w:style>
  <w:style w:type="paragraph" w:styleId="a6">
    <w:name w:val="List Paragraph"/>
    <w:basedOn w:val="a"/>
    <w:link w:val="a7"/>
    <w:uiPriority w:val="99"/>
    <w:qFormat/>
    <w:rsid w:val="001B3278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1B3278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D1306C"/>
    <w:pPr>
      <w:spacing w:before="100" w:beforeAutospacing="1" w:after="100" w:afterAutospacing="1"/>
    </w:pPr>
  </w:style>
  <w:style w:type="paragraph" w:customStyle="1" w:styleId="no-indent">
    <w:name w:val="no-indent"/>
    <w:basedOn w:val="a"/>
    <w:rsid w:val="00D1306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8056/b62a1fb9866511d7c18254a0a96e961d5154a97e/" TargetMode="External"/><Relationship Id="rId13" Type="http://schemas.openxmlformats.org/officeDocument/2006/relationships/hyperlink" Target="https://www.consultant.ru/document/cons_doc_LAW_468056/b62a1fb9866511d7c18254a0a96e961d5154a97e/" TargetMode="External"/><Relationship Id="rId18" Type="http://schemas.openxmlformats.org/officeDocument/2006/relationships/hyperlink" Target="https://base.garant.ru/198625/2bc38fb3fd3cd88df7aa955e002477c3/" TargetMode="External"/><Relationship Id="rId26" Type="http://schemas.openxmlformats.org/officeDocument/2006/relationships/hyperlink" Target="https://www.consultant.ru/document/cons_doc_LAW_468056/b62a1fb9866511d7c18254a0a96e961d5154a97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468056/b62a1fb9866511d7c18254a0a96e961d5154a97e/" TargetMode="External"/><Relationship Id="rId7" Type="http://schemas.openxmlformats.org/officeDocument/2006/relationships/hyperlink" Target="https://www.consultant.ru/document/cons_doc_LAW_468056/b62a1fb9866511d7c18254a0a96e961d5154a97e/" TargetMode="External"/><Relationship Id="rId12" Type="http://schemas.openxmlformats.org/officeDocument/2006/relationships/hyperlink" Target="https://www.consultant.ru/document/cons_doc_LAW_468056/b62a1fb9866511d7c18254a0a96e961d5154a97e/" TargetMode="External"/><Relationship Id="rId17" Type="http://schemas.openxmlformats.org/officeDocument/2006/relationships/hyperlink" Target="https://www.consultant.ru/document/cons_doc_LAW_468056/b62a1fb9866511d7c18254a0a96e961d5154a97e/" TargetMode="External"/><Relationship Id="rId25" Type="http://schemas.openxmlformats.org/officeDocument/2006/relationships/hyperlink" Target="https://www.consultant.ru/document/cons_doc_LAW_468056/b62a1fb9866511d7c18254a0a96e961d5154a97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68056/b62a1fb9866511d7c18254a0a96e961d5154a97e/" TargetMode="External"/><Relationship Id="rId20" Type="http://schemas.openxmlformats.org/officeDocument/2006/relationships/hyperlink" Target="https://www.consultant.ru/document/cons_doc_LAW_468056/b62a1fb9866511d7c18254a0a96e961d5154a97e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.consultant.ru/document/cons_doc_LAW_468056/b62a1fb9866511d7c18254a0a96e961d5154a97e/" TargetMode="External"/><Relationship Id="rId24" Type="http://schemas.openxmlformats.org/officeDocument/2006/relationships/hyperlink" Target="https://www.consultant.ru/document/cons_doc_LAW_468056/b62a1fb9866511d7c18254a0a96e961d5154a97e/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www.consultant.ru/document/cons_doc_LAW_468056/b62a1fb9866511d7c18254a0a96e961d5154a97e/" TargetMode="External"/><Relationship Id="rId23" Type="http://schemas.openxmlformats.org/officeDocument/2006/relationships/hyperlink" Target="https://www.consultant.ru/document/cons_doc_LAW_468056/b62a1fb9866511d7c18254a0a96e961d5154a97e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onsultant.ru/document/cons_doc_LAW_468056/b62a1fb9866511d7c18254a0a96e961d5154a97e/" TargetMode="External"/><Relationship Id="rId19" Type="http://schemas.openxmlformats.org/officeDocument/2006/relationships/hyperlink" Target="https://www.consultant.ru/document/cons_doc_LAW_468056/b62a1fb9866511d7c18254a0a96e961d5154a97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67999/8fe7127606d66c4acd956112c94718b69d20b308/" TargetMode="External"/><Relationship Id="rId14" Type="http://schemas.openxmlformats.org/officeDocument/2006/relationships/hyperlink" Target="https://www.consultant.ru/document/cons_doc_LAW_468056/b62a1fb9866511d7c18254a0a96e961d5154a97e/" TargetMode="External"/><Relationship Id="rId22" Type="http://schemas.openxmlformats.org/officeDocument/2006/relationships/hyperlink" Target="https://www.consultant.ru/document/cons_doc_LAW_468056/b62a1fb9866511d7c18254a0a96e961d5154a97e/" TargetMode="External"/><Relationship Id="rId27" Type="http://schemas.openxmlformats.org/officeDocument/2006/relationships/hyperlink" Target="http://adm-beloglinsko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AE7CC-A9CF-4297-B502-F6E05BB95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2024-04-03T09:24:00Z</dcterms:created>
  <dcterms:modified xsi:type="dcterms:W3CDTF">2024-04-03T09:24:00Z</dcterms:modified>
</cp:coreProperties>
</file>